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1787341B" w:rsidR="000B1412" w:rsidRPr="00407D19" w:rsidRDefault="000B1412" w:rsidP="0048615A">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w:t>
      </w:r>
      <w:r w:rsidR="00A77D25">
        <w:rPr>
          <w:rFonts w:ascii="Arial" w:eastAsia="MS Mincho" w:hAnsi="Arial" w:cs="Arial"/>
          <w:b/>
          <w:bCs/>
          <w:sz w:val="22"/>
        </w:rPr>
        <w:t xml:space="preserve">99 </w:t>
      </w:r>
      <w:r w:rsidR="0006298B">
        <w:rPr>
          <w:rFonts w:ascii="Arial" w:eastAsia="MS Mincho" w:hAnsi="Arial" w:cs="Arial"/>
          <w:b/>
          <w:bCs/>
          <w:sz w:val="22"/>
        </w:rPr>
        <w:t>meeting</w:t>
      </w:r>
      <w:r w:rsidRPr="00407D19">
        <w:rPr>
          <w:rFonts w:ascii="Arial" w:eastAsia="MS Mincho" w:hAnsi="Arial" w:cs="Arial"/>
          <w:b/>
          <w:bCs/>
          <w:sz w:val="22"/>
        </w:rPr>
        <w:tab/>
      </w:r>
      <w:r w:rsidR="00A639A3">
        <w:rPr>
          <w:rFonts w:ascii="Arial" w:eastAsia="MS Mincho" w:hAnsi="Arial" w:cs="Arial"/>
          <w:b/>
          <w:bCs/>
          <w:sz w:val="22"/>
        </w:rPr>
        <w:tab/>
      </w:r>
      <w:r w:rsidR="00791BAF" w:rsidRPr="00791BAF">
        <w:rPr>
          <w:rFonts w:ascii="Arial" w:eastAsia="MS Mincho" w:hAnsi="Arial" w:cs="Arial"/>
          <w:b/>
          <w:bCs/>
          <w:sz w:val="22"/>
        </w:rPr>
        <w:t>R1-191</w:t>
      </w:r>
      <w:r w:rsidR="00800966" w:rsidRPr="006B570B">
        <w:rPr>
          <w:rFonts w:ascii="Arial" w:eastAsia="MS Mincho" w:hAnsi="Arial" w:cs="Arial"/>
          <w:b/>
          <w:bCs/>
          <w:sz w:val="22"/>
        </w:rPr>
        <w:t>2022</w:t>
      </w:r>
    </w:p>
    <w:p w14:paraId="3379ABC7" w14:textId="7E2C588F" w:rsidR="00442242" w:rsidRPr="006D21FD" w:rsidRDefault="00A77D25" w:rsidP="0048615A">
      <w:pPr>
        <w:tabs>
          <w:tab w:val="center" w:pos="4536"/>
          <w:tab w:val="right" w:pos="9072"/>
        </w:tabs>
        <w:jc w:val="both"/>
        <w:rPr>
          <w:rFonts w:ascii="Arial" w:eastAsia="宋体" w:hAnsi="Arial" w:cs="Arial"/>
          <w:b/>
          <w:bCs/>
          <w:sz w:val="22"/>
          <w:szCs w:val="22"/>
          <w:lang w:eastAsia="zh-CN"/>
        </w:rPr>
      </w:pPr>
      <w:bookmarkStart w:id="0" w:name="OLE_LINK3"/>
      <w:bookmarkStart w:id="1" w:name="OLE_LINK4"/>
      <w:r>
        <w:rPr>
          <w:rFonts w:ascii="Arial" w:eastAsia="MS Mincho" w:hAnsi="Arial" w:cs="Arial"/>
          <w:b/>
          <w:bCs/>
          <w:sz w:val="22"/>
          <w:szCs w:val="22"/>
          <w:lang w:eastAsia="ja-JP"/>
        </w:rPr>
        <w:t>Reno, USA, November 18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22</w:t>
      </w:r>
      <w:r>
        <w:rPr>
          <w:rFonts w:ascii="Arial" w:eastAsia="MS Mincho" w:hAnsi="Arial" w:cs="Arial"/>
          <w:b/>
          <w:bCs/>
          <w:sz w:val="22"/>
          <w:szCs w:val="22"/>
          <w:vertAlign w:val="superscript"/>
          <w:lang w:eastAsia="ja-JP"/>
        </w:rPr>
        <w:t>nd</w:t>
      </w:r>
      <w:r w:rsidR="00D0550F">
        <w:rPr>
          <w:rFonts w:ascii="Arial" w:eastAsia="MS Mincho" w:hAnsi="Arial" w:cs="Arial"/>
          <w:b/>
          <w:bCs/>
          <w:sz w:val="22"/>
          <w:szCs w:val="22"/>
          <w:lang w:eastAsia="ja-JP"/>
        </w:rPr>
        <w:t>, 2019</w:t>
      </w:r>
      <w:bookmarkEnd w:id="0"/>
      <w:bookmarkEnd w:id="1"/>
    </w:p>
    <w:p w14:paraId="5DBFBE65" w14:textId="77777777" w:rsidR="000B1412" w:rsidRPr="00407D19" w:rsidRDefault="000B1412" w:rsidP="0048615A">
      <w:pPr>
        <w:pStyle w:val="a4"/>
        <w:jc w:val="both"/>
        <w:rPr>
          <w:rFonts w:cs="Arial"/>
        </w:rPr>
      </w:pPr>
    </w:p>
    <w:p w14:paraId="1FF7FF03" w14:textId="77777777" w:rsidR="000B1412" w:rsidRPr="00407D19" w:rsidRDefault="000B1412" w:rsidP="0048615A">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17AEAF1B" w:rsidR="000B1412" w:rsidRPr="00407D19" w:rsidRDefault="000B1412" w:rsidP="0048615A">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Discussion on</w:t>
      </w:r>
      <w:r w:rsidR="009F0FD7" w:rsidRPr="009F0FD7">
        <w:rPr>
          <w:rFonts w:cs="Arial"/>
        </w:rPr>
        <w:t xml:space="preserve"> </w:t>
      </w:r>
      <w:r w:rsidR="009F0FD7">
        <w:rPr>
          <w:rFonts w:cs="Arial"/>
        </w:rPr>
        <w:t>mode 2</w:t>
      </w:r>
      <w:r w:rsidR="00426019">
        <w:rPr>
          <w:rFonts w:cs="Arial"/>
        </w:rPr>
        <w:t xml:space="preserve"> </w:t>
      </w:r>
      <w:r w:rsidR="005C7509" w:rsidRPr="005C7509">
        <w:rPr>
          <w:rFonts w:cs="Arial"/>
        </w:rPr>
        <w:t>resource allocation</w:t>
      </w:r>
      <w:r w:rsidR="00426019">
        <w:rPr>
          <w:rFonts w:cs="Arial"/>
        </w:rPr>
        <w:t xml:space="preserve"> </w:t>
      </w:r>
      <w:r w:rsidR="009F0FD7" w:rsidRPr="009F0FD7">
        <w:rPr>
          <w:rFonts w:cs="Arial"/>
        </w:rPr>
        <w:t>mechanism</w:t>
      </w:r>
    </w:p>
    <w:p w14:paraId="55F780CB" w14:textId="1952B2FA" w:rsidR="000B1412" w:rsidRPr="00407D19" w:rsidRDefault="000B1412" w:rsidP="0048615A">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rsidP="0048615A">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68017EF0" w14:textId="033AF99F" w:rsidR="008B5864" w:rsidRPr="004C30EA" w:rsidRDefault="0004380A" w:rsidP="0048615A">
      <w:pPr>
        <w:pStyle w:val="a0"/>
        <w:rPr>
          <w:rFonts w:eastAsiaTheme="minorEastAsia"/>
          <w:lang w:eastAsia="zh-CN"/>
        </w:rPr>
      </w:pPr>
      <w:bookmarkStart w:id="5" w:name="OLE_LINK12"/>
      <w:bookmarkStart w:id="6" w:name="OLE_LINK15"/>
      <w:r>
        <w:rPr>
          <w:rFonts w:eastAsiaTheme="minorEastAsia"/>
          <w:lang w:eastAsia="zh-CN"/>
        </w:rPr>
        <w:t>I</w:t>
      </w:r>
      <w:r>
        <w:rPr>
          <w:rFonts w:eastAsiaTheme="minorEastAsia" w:hint="eastAsia"/>
          <w:lang w:eastAsia="zh-CN"/>
        </w:rPr>
        <w:t>n RAN Plenary</w:t>
      </w:r>
      <w:r>
        <w:rPr>
          <w:rFonts w:eastAsiaTheme="minorEastAsia"/>
          <w:lang w:eastAsia="zh-CN"/>
        </w:rPr>
        <w:t xml:space="preserve"> #8</w:t>
      </w:r>
      <w:r w:rsidR="00731446">
        <w:rPr>
          <w:rFonts w:eastAsiaTheme="minorEastAsia"/>
          <w:lang w:eastAsia="zh-CN"/>
        </w:rPr>
        <w:t>3</w:t>
      </w:r>
      <w:r w:rsidR="008B5864">
        <w:rPr>
          <w:rFonts w:eastAsiaTheme="minorEastAsia" w:hint="eastAsia"/>
          <w:lang w:eastAsia="zh-CN"/>
        </w:rPr>
        <w:t xml:space="preserve"> meeting</w:t>
      </w:r>
      <w:r>
        <w:rPr>
          <w:rFonts w:eastAsiaTheme="minorEastAsia"/>
          <w:lang w:eastAsia="zh-CN"/>
        </w:rPr>
        <w:t>, the</w:t>
      </w:r>
      <w:r w:rsidR="00E23D61">
        <w:rPr>
          <w:rFonts w:eastAsiaTheme="minorEastAsia"/>
          <w:lang w:eastAsia="zh-CN"/>
        </w:rPr>
        <w:t xml:space="preserve"> work</w:t>
      </w:r>
      <w:r>
        <w:rPr>
          <w:rFonts w:eastAsiaTheme="minorEastAsia"/>
          <w:lang w:eastAsia="zh-CN"/>
        </w:rPr>
        <w:t xml:space="preserve"> item </w:t>
      </w:r>
      <w:r w:rsidR="00E23D61">
        <w:rPr>
          <w:rFonts w:eastAsiaTheme="minorEastAsia"/>
          <w:lang w:eastAsia="zh-CN"/>
        </w:rPr>
        <w:t xml:space="preserve">on 5G V2X with </w:t>
      </w:r>
      <w:r>
        <w:rPr>
          <w:rFonts w:eastAsiaTheme="minorEastAsia"/>
          <w:lang w:eastAsia="zh-CN"/>
        </w:rPr>
        <w:t xml:space="preserve">NR </w:t>
      </w:r>
      <w:r w:rsidR="00E23D61">
        <w:rPr>
          <w:rFonts w:eastAsiaTheme="minorEastAsia"/>
          <w:lang w:eastAsia="zh-CN"/>
        </w:rPr>
        <w:t>sidelink</w:t>
      </w:r>
      <w:r>
        <w:rPr>
          <w:rFonts w:eastAsiaTheme="minorEastAsia"/>
          <w:lang w:eastAsia="zh-CN"/>
        </w:rPr>
        <w:t xml:space="preserve"> was agreed</w:t>
      </w:r>
      <w:bookmarkEnd w:id="5"/>
      <w:bookmarkEnd w:id="6"/>
      <w:r>
        <w:rPr>
          <w:rFonts w:eastAsiaTheme="minorEastAsia"/>
          <w:lang w:eastAsia="zh-CN"/>
        </w:rPr>
        <w:t xml:space="preserve"> </w:t>
      </w:r>
      <w:r w:rsidR="00AA2B43">
        <w:rPr>
          <w:rFonts w:eastAsiaTheme="minorEastAsia"/>
          <w:lang w:eastAsia="zh-CN"/>
        </w:rPr>
        <w:fldChar w:fldCharType="begin"/>
      </w:r>
      <w:r w:rsidR="00AA2B43">
        <w:rPr>
          <w:rFonts w:eastAsiaTheme="minorEastAsia"/>
          <w:lang w:eastAsia="zh-CN"/>
        </w:rPr>
        <w:instrText xml:space="preserve"> REF _Ref4693746 \r \h </w:instrText>
      </w:r>
      <w:r w:rsidR="0048615A">
        <w:rPr>
          <w:rFonts w:eastAsiaTheme="minorEastAsia"/>
          <w:lang w:eastAsia="zh-CN"/>
        </w:rPr>
        <w:instrText xml:space="preserve"> \* MERGEFORMAT </w:instrText>
      </w:r>
      <w:r w:rsidR="00AA2B43">
        <w:rPr>
          <w:rFonts w:eastAsiaTheme="minorEastAsia"/>
          <w:lang w:eastAsia="zh-CN"/>
        </w:rPr>
      </w:r>
      <w:r w:rsidR="00AA2B43">
        <w:rPr>
          <w:rFonts w:eastAsiaTheme="minorEastAsia"/>
          <w:lang w:eastAsia="zh-CN"/>
        </w:rPr>
        <w:fldChar w:fldCharType="separate"/>
      </w:r>
      <w:r w:rsidR="00FD2C23">
        <w:rPr>
          <w:rFonts w:eastAsiaTheme="minorEastAsia"/>
          <w:lang w:eastAsia="zh-CN"/>
        </w:rPr>
        <w:t>[1]</w:t>
      </w:r>
      <w:r w:rsidR="00AA2B43">
        <w:rPr>
          <w:rFonts w:eastAsiaTheme="minorEastAsia"/>
          <w:lang w:eastAsia="zh-CN"/>
        </w:rPr>
        <w:fldChar w:fldCharType="end"/>
      </w:r>
      <w:r>
        <w:rPr>
          <w:rFonts w:eastAsiaTheme="minorEastAsia"/>
          <w:lang w:eastAsia="zh-CN"/>
        </w:rPr>
        <w:t xml:space="preserve">. </w:t>
      </w:r>
      <w:r w:rsidR="0077614C">
        <w:rPr>
          <w:rFonts w:hint="eastAsia"/>
          <w:lang w:eastAsia="ko-KR"/>
        </w:rPr>
        <w:t>The objective of t</w:t>
      </w:r>
      <w:r w:rsidR="0077614C">
        <w:rPr>
          <w:lang w:eastAsia="ko-KR"/>
        </w:rPr>
        <w:t>he</w:t>
      </w:r>
      <w:r w:rsidR="0077614C">
        <w:rPr>
          <w:rFonts w:hint="eastAsia"/>
          <w:lang w:eastAsia="ko-KR"/>
        </w:rPr>
        <w:t xml:space="preserve"> work item is to specify radio solutions </w:t>
      </w:r>
      <w:r w:rsidR="0077614C">
        <w:rPr>
          <w:lang w:eastAsia="ko-KR"/>
        </w:rPr>
        <w:t>to support advanced V2X services based on the study outcome captured in TR 38.885</w:t>
      </w:r>
      <w:r w:rsidR="00F46DA1">
        <w:rPr>
          <w:lang w:eastAsia="ko-KR"/>
        </w:rPr>
        <w:t xml:space="preserve"> </w:t>
      </w:r>
      <w:r w:rsidR="00AA2B43">
        <w:rPr>
          <w:lang w:eastAsia="ko-KR"/>
        </w:rPr>
        <w:fldChar w:fldCharType="begin"/>
      </w:r>
      <w:r w:rsidR="00AA2B43">
        <w:rPr>
          <w:lang w:eastAsia="ko-KR"/>
        </w:rPr>
        <w:instrText xml:space="preserve"> REF _Ref4658725 \r \h </w:instrText>
      </w:r>
      <w:r w:rsidR="0048615A">
        <w:rPr>
          <w:lang w:eastAsia="ko-KR"/>
        </w:rPr>
        <w:instrText xml:space="preserve"> \* MERGEFORMAT </w:instrText>
      </w:r>
      <w:r w:rsidR="00AA2B43">
        <w:rPr>
          <w:lang w:eastAsia="ko-KR"/>
        </w:rPr>
      </w:r>
      <w:r w:rsidR="00AA2B43">
        <w:rPr>
          <w:lang w:eastAsia="ko-KR"/>
        </w:rPr>
        <w:fldChar w:fldCharType="separate"/>
      </w:r>
      <w:r w:rsidR="00FD2C23">
        <w:rPr>
          <w:lang w:eastAsia="ko-KR"/>
        </w:rPr>
        <w:t>[2]</w:t>
      </w:r>
      <w:r w:rsidR="00AA2B43">
        <w:rPr>
          <w:lang w:eastAsia="ko-KR"/>
        </w:rPr>
        <w:fldChar w:fldCharType="end"/>
      </w:r>
      <w:r w:rsidR="0077614C">
        <w:rPr>
          <w:lang w:eastAsia="ko-KR"/>
        </w:rPr>
        <w:t>.</w:t>
      </w:r>
      <w:r w:rsidR="008F1682">
        <w:rPr>
          <w:lang w:eastAsia="ko-KR"/>
        </w:rPr>
        <w:t xml:space="preserve"> </w:t>
      </w:r>
      <w:r w:rsidR="00B735C6">
        <w:rPr>
          <w:rFonts w:eastAsiaTheme="minorEastAsia"/>
          <w:lang w:eastAsia="zh-CN"/>
        </w:rPr>
        <w:t>T</w:t>
      </w:r>
      <w:r w:rsidR="008B5864">
        <w:rPr>
          <w:rFonts w:eastAsiaTheme="minorEastAsia" w:hint="eastAsia"/>
          <w:lang w:eastAsia="zh-CN"/>
        </w:rPr>
        <w:t xml:space="preserve">he following </w:t>
      </w:r>
      <w:r w:rsidR="008B5864">
        <w:rPr>
          <w:rFonts w:eastAsiaTheme="minorEastAsia"/>
          <w:lang w:eastAsia="zh-CN"/>
        </w:rPr>
        <w:t>aspect</w:t>
      </w:r>
      <w:r w:rsidR="000A42DA">
        <w:rPr>
          <w:rFonts w:eastAsiaTheme="minorEastAsia"/>
          <w:lang w:eastAsia="zh-CN"/>
        </w:rPr>
        <w:t>s</w:t>
      </w:r>
      <w:r w:rsidR="008B5864">
        <w:rPr>
          <w:rFonts w:eastAsiaTheme="minorEastAsia"/>
          <w:lang w:eastAsia="zh-CN"/>
        </w:rPr>
        <w:t xml:space="preserve"> of mode 2 resource allocation w</w:t>
      </w:r>
      <w:r w:rsidR="000A42DA">
        <w:rPr>
          <w:rFonts w:eastAsiaTheme="minorEastAsia"/>
          <w:lang w:eastAsia="zh-CN"/>
        </w:rPr>
        <w:t>ere</w:t>
      </w:r>
      <w:r w:rsidR="008B5864">
        <w:rPr>
          <w:rFonts w:eastAsiaTheme="minorEastAsia"/>
          <w:lang w:eastAsia="zh-CN"/>
        </w:rPr>
        <w:t xml:space="preserve"> listed.</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8B5864" w14:paraId="54980B97" w14:textId="77777777" w:rsidTr="00910334">
        <w:tc>
          <w:tcPr>
            <w:tcW w:w="9019" w:type="dxa"/>
          </w:tcPr>
          <w:p w14:paraId="00E6C947" w14:textId="77777777" w:rsidR="008B5864" w:rsidRPr="004C30EA" w:rsidRDefault="008B5864" w:rsidP="009F1416">
            <w:pPr>
              <w:numPr>
                <w:ilvl w:val="0"/>
                <w:numId w:val="45"/>
              </w:numPr>
              <w:overflowPunct w:val="0"/>
              <w:autoSpaceDE w:val="0"/>
              <w:autoSpaceDN w:val="0"/>
              <w:adjustRightInd w:val="0"/>
              <w:jc w:val="both"/>
              <w:rPr>
                <w:sz w:val="20"/>
                <w:szCs w:val="20"/>
                <w:lang w:eastAsia="ko-KR"/>
              </w:rPr>
            </w:pPr>
            <w:r w:rsidRPr="004C30EA">
              <w:rPr>
                <w:sz w:val="20"/>
                <w:szCs w:val="20"/>
                <w:lang w:eastAsia="ko-KR"/>
              </w:rPr>
              <w:t>Mode 2</w:t>
            </w:r>
          </w:p>
          <w:p w14:paraId="4C3CD3D9" w14:textId="06538026" w:rsidR="008B5864" w:rsidRPr="004C30EA" w:rsidRDefault="008B5864" w:rsidP="009F1416">
            <w:pPr>
              <w:numPr>
                <w:ilvl w:val="1"/>
                <w:numId w:val="45"/>
              </w:numPr>
              <w:overflowPunct w:val="0"/>
              <w:autoSpaceDE w:val="0"/>
              <w:autoSpaceDN w:val="0"/>
              <w:adjustRightInd w:val="0"/>
              <w:jc w:val="both"/>
              <w:rPr>
                <w:sz w:val="20"/>
                <w:szCs w:val="20"/>
                <w:lang w:eastAsia="ko-KR"/>
              </w:rPr>
            </w:pPr>
            <w:r w:rsidRPr="004C30EA">
              <w:rPr>
                <w:sz w:val="20"/>
                <w:szCs w:val="20"/>
                <w:lang w:eastAsia="ko-KR"/>
              </w:rPr>
              <w:t>Sensing and resource selection procedures based on sidelink pre-configuration and configuration by NR Uu and LTE Uu as per the study outcome</w:t>
            </w:r>
          </w:p>
        </w:tc>
      </w:tr>
    </w:tbl>
    <w:p w14:paraId="1DD2D4E2" w14:textId="3F68A981" w:rsidR="00D208CE" w:rsidRDefault="003130EB" w:rsidP="00C64E90">
      <w:pPr>
        <w:pStyle w:val="a0"/>
        <w:spacing w:before="120" w:after="0"/>
        <w:rPr>
          <w:rFonts w:eastAsiaTheme="minorEastAsia"/>
          <w:lang w:eastAsia="zh-CN"/>
        </w:rPr>
      </w:pPr>
      <w:r>
        <w:rPr>
          <w:rFonts w:eastAsiaTheme="minorEastAsia"/>
          <w:lang w:eastAsia="zh-CN"/>
        </w:rPr>
        <w:t xml:space="preserve">In this contribution, </w:t>
      </w:r>
      <w:r w:rsidR="00D208CE">
        <w:rPr>
          <w:rFonts w:eastAsiaTheme="minorEastAsia"/>
          <w:lang w:eastAsia="zh-CN"/>
        </w:rPr>
        <w:t xml:space="preserve">we discuss mode 2 resource allocation, including the following topics: </w:t>
      </w:r>
    </w:p>
    <w:p w14:paraId="25B3917E" w14:textId="10204125" w:rsidR="00D208CE" w:rsidRDefault="00E55B2F" w:rsidP="009F1416">
      <w:pPr>
        <w:pStyle w:val="a0"/>
        <w:numPr>
          <w:ilvl w:val="0"/>
          <w:numId w:val="48"/>
        </w:numPr>
        <w:spacing w:after="0"/>
        <w:rPr>
          <w:rFonts w:eastAsiaTheme="minorEastAsia"/>
          <w:lang w:eastAsia="zh-CN"/>
        </w:rPr>
      </w:pPr>
      <w:r>
        <w:rPr>
          <w:rFonts w:eastAsiaTheme="minorEastAsia"/>
          <w:lang w:eastAsia="zh-CN"/>
        </w:rPr>
        <w:t>Resource reservation for sidelink</w:t>
      </w:r>
    </w:p>
    <w:p w14:paraId="3F6E8015" w14:textId="406FD540" w:rsidR="00A01928" w:rsidRDefault="003D5BCE" w:rsidP="009F1416">
      <w:pPr>
        <w:pStyle w:val="a0"/>
        <w:numPr>
          <w:ilvl w:val="0"/>
          <w:numId w:val="48"/>
        </w:numPr>
        <w:spacing w:after="0"/>
        <w:rPr>
          <w:rFonts w:eastAsiaTheme="minorEastAsia"/>
          <w:lang w:eastAsia="zh-CN"/>
        </w:rPr>
      </w:pPr>
      <w:r>
        <w:rPr>
          <w:rFonts w:eastAsiaTheme="minorEastAsia"/>
          <w:lang w:eastAsia="zh-CN"/>
        </w:rPr>
        <w:t>Sensing procedure</w:t>
      </w:r>
    </w:p>
    <w:p w14:paraId="02270B60" w14:textId="2397DEE4" w:rsidR="00A01928" w:rsidRDefault="00E55B2F" w:rsidP="009F1416">
      <w:pPr>
        <w:pStyle w:val="a0"/>
        <w:numPr>
          <w:ilvl w:val="0"/>
          <w:numId w:val="48"/>
        </w:numPr>
        <w:spacing w:after="0"/>
        <w:rPr>
          <w:rFonts w:eastAsiaTheme="minorEastAsia"/>
          <w:lang w:eastAsia="zh-CN"/>
        </w:rPr>
      </w:pPr>
      <w:r>
        <w:rPr>
          <w:rFonts w:eastAsiaTheme="minorEastAsia"/>
          <w:lang w:eastAsia="zh-CN"/>
        </w:rPr>
        <w:t>Sidelink resource (re-)selection procedure</w:t>
      </w:r>
    </w:p>
    <w:p w14:paraId="399C7F9A" w14:textId="19D51289" w:rsidR="003C24F5" w:rsidRDefault="00C75F21" w:rsidP="009F1416">
      <w:pPr>
        <w:pStyle w:val="a0"/>
        <w:numPr>
          <w:ilvl w:val="0"/>
          <w:numId w:val="48"/>
        </w:numPr>
        <w:spacing w:after="0"/>
        <w:rPr>
          <w:rFonts w:eastAsiaTheme="minorEastAsia"/>
          <w:lang w:eastAsia="zh-CN"/>
        </w:rPr>
      </w:pPr>
      <w:r>
        <w:rPr>
          <w:rFonts w:eastAsiaTheme="minorEastAsia" w:hint="eastAsia"/>
          <w:lang w:eastAsia="zh-CN"/>
        </w:rPr>
        <w:t>R</w:t>
      </w:r>
      <w:r>
        <w:rPr>
          <w:rFonts w:eastAsiaTheme="minorEastAsia"/>
          <w:lang w:eastAsia="zh-CN"/>
        </w:rPr>
        <w:t>esource pool configuration based on zone</w:t>
      </w:r>
    </w:p>
    <w:p w14:paraId="64982233" w14:textId="3BE97281" w:rsidR="003C24F5" w:rsidRDefault="003D0E2A" w:rsidP="009F1416">
      <w:pPr>
        <w:pStyle w:val="a0"/>
        <w:numPr>
          <w:ilvl w:val="0"/>
          <w:numId w:val="48"/>
        </w:numPr>
        <w:spacing w:after="0"/>
        <w:rPr>
          <w:rFonts w:eastAsiaTheme="minorEastAsia"/>
          <w:lang w:eastAsia="zh-CN"/>
        </w:rPr>
      </w:pPr>
      <w:r>
        <w:rPr>
          <w:rFonts w:eastAsiaTheme="minorEastAsia"/>
          <w:lang w:eastAsia="zh-CN"/>
        </w:rPr>
        <w:t>Multi-slot scheduling</w:t>
      </w:r>
    </w:p>
    <w:p w14:paraId="5EA06C5B" w14:textId="47597736" w:rsidR="00C47D90" w:rsidRDefault="001D00F6"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Resource reservation for sidelink</w:t>
      </w:r>
    </w:p>
    <w:p w14:paraId="6F4B4A71" w14:textId="4E3F281C" w:rsidR="0067490C" w:rsidRPr="00840E90" w:rsidRDefault="0067490C" w:rsidP="00840E90">
      <w:pPr>
        <w:pStyle w:val="2"/>
        <w:numPr>
          <w:ilvl w:val="1"/>
          <w:numId w:val="5"/>
        </w:numPr>
        <w:jc w:val="both"/>
        <w:rPr>
          <w:rFonts w:ascii="Arial" w:eastAsiaTheme="minorEastAsia" w:hAnsi="Arial"/>
          <w:noProof/>
          <w:lang w:eastAsia="zh-CN"/>
        </w:rPr>
      </w:pPr>
      <w:r w:rsidRPr="00840E90">
        <w:rPr>
          <w:rFonts w:ascii="Arial" w:eastAsiaTheme="minorEastAsia" w:hAnsi="Arial"/>
          <w:b w:val="0"/>
          <w:noProof/>
          <w:lang w:eastAsia="zh-CN"/>
        </w:rPr>
        <w:t>Resource reservation for initial transmission</w:t>
      </w:r>
    </w:p>
    <w:tbl>
      <w:tblPr>
        <w:tblStyle w:val="a8"/>
        <w:tblW w:w="0" w:type="auto"/>
        <w:tblLook w:val="04A0" w:firstRow="1" w:lastRow="0" w:firstColumn="1" w:lastColumn="0" w:noHBand="0" w:noVBand="1"/>
      </w:tblPr>
      <w:tblGrid>
        <w:gridCol w:w="9019"/>
      </w:tblGrid>
      <w:tr w:rsidR="009F1F63" w14:paraId="3F2869D9" w14:textId="77777777" w:rsidTr="00662F89">
        <w:trPr>
          <w:trHeight w:val="4243"/>
        </w:trPr>
        <w:tc>
          <w:tcPr>
            <w:tcW w:w="9019" w:type="dxa"/>
          </w:tcPr>
          <w:p w14:paraId="10ABDF62" w14:textId="77777777" w:rsidR="009F1F63" w:rsidRPr="001D3818" w:rsidRDefault="009F1F63" w:rsidP="00662F89">
            <w:pPr>
              <w:rPr>
                <w:rFonts w:eastAsia="宋体"/>
                <w:b/>
                <w:bCs/>
                <w:sz w:val="20"/>
                <w:szCs w:val="20"/>
                <w:lang w:eastAsia="x-none"/>
              </w:rPr>
            </w:pPr>
            <w:r w:rsidRPr="001D3818">
              <w:rPr>
                <w:rFonts w:eastAsia="宋体"/>
                <w:sz w:val="20"/>
                <w:szCs w:val="20"/>
                <w:highlight w:val="green"/>
                <w:lang w:eastAsia="x-none"/>
              </w:rPr>
              <w:t>Agreements</w:t>
            </w:r>
            <w:r w:rsidRPr="001D3818">
              <w:rPr>
                <w:rFonts w:eastAsia="宋体"/>
                <w:b/>
                <w:bCs/>
                <w:sz w:val="20"/>
                <w:szCs w:val="20"/>
                <w:lang w:eastAsia="x-none"/>
              </w:rPr>
              <w:t>:</w:t>
            </w:r>
          </w:p>
          <w:p w14:paraId="2CA56CBF" w14:textId="77777777" w:rsidR="009F1F63" w:rsidRPr="00167A97" w:rsidRDefault="009F1F63" w:rsidP="00662F89">
            <w:pPr>
              <w:numPr>
                <w:ilvl w:val="0"/>
                <w:numId w:val="77"/>
              </w:numPr>
              <w:jc w:val="both"/>
              <w:rPr>
                <w:rFonts w:eastAsia="宋体"/>
                <w:iCs/>
                <w:sz w:val="20"/>
                <w:szCs w:val="20"/>
                <w:lang w:eastAsia="zh-CN"/>
              </w:rPr>
            </w:pPr>
            <w:r w:rsidRPr="001D3818">
              <w:rPr>
                <w:rFonts w:eastAsia="宋体"/>
                <w:iCs/>
                <w:sz w:val="20"/>
                <w:szCs w:val="20"/>
                <w:lang w:eastAsia="zh-CN"/>
              </w:rPr>
              <w:t xml:space="preserve">Support at least an initial transmission and reservation of the resource(s) for retransmission(s) to have the same </w:t>
            </w:r>
            <w:r w:rsidRPr="00167A97">
              <w:rPr>
                <w:rFonts w:eastAsia="宋体"/>
                <w:iCs/>
                <w:sz w:val="20"/>
                <w:szCs w:val="20"/>
                <w:lang w:eastAsia="zh-CN"/>
              </w:rPr>
              <w:t>number of sub-channels</w:t>
            </w:r>
          </w:p>
          <w:p w14:paraId="6149B36D" w14:textId="77777777" w:rsidR="009F1F63" w:rsidRPr="00167A97" w:rsidRDefault="009F1F63" w:rsidP="00662F89">
            <w:pPr>
              <w:numPr>
                <w:ilvl w:val="0"/>
                <w:numId w:val="77"/>
              </w:numPr>
              <w:jc w:val="both"/>
              <w:rPr>
                <w:rFonts w:eastAsia="宋体"/>
                <w:iCs/>
                <w:sz w:val="20"/>
                <w:szCs w:val="20"/>
                <w:lang w:eastAsia="zh-CN"/>
              </w:rPr>
            </w:pPr>
            <w:r w:rsidRPr="00167A97">
              <w:rPr>
                <w:rFonts w:eastAsia="宋体"/>
                <w:iCs/>
                <w:sz w:val="20"/>
                <w:szCs w:val="20"/>
                <w:lang w:eastAsia="zh-CN"/>
              </w:rPr>
              <w:t xml:space="preserve">To down-select in the early week of RAN1#99 one of the following: </w:t>
            </w:r>
          </w:p>
          <w:p w14:paraId="637546D8" w14:textId="77777777" w:rsidR="009F1F63" w:rsidRPr="00167A97" w:rsidRDefault="009F1F63" w:rsidP="00662F89">
            <w:pPr>
              <w:numPr>
                <w:ilvl w:val="1"/>
                <w:numId w:val="77"/>
              </w:numPr>
              <w:jc w:val="both"/>
              <w:rPr>
                <w:rFonts w:eastAsia="宋体"/>
                <w:iCs/>
                <w:sz w:val="20"/>
                <w:szCs w:val="20"/>
                <w:lang w:eastAsia="zh-CN"/>
              </w:rPr>
            </w:pPr>
            <w:r w:rsidRPr="00167A97">
              <w:rPr>
                <w:rFonts w:eastAsia="宋体"/>
                <w:iCs/>
                <w:sz w:val="20"/>
                <w:szCs w:val="20"/>
                <w:lang w:eastAsia="zh-CN"/>
              </w:rPr>
              <w:t xml:space="preserve">Alt. 1-1: Support a single sub-channel PSCCH+PSSCH reserving resource(s) for retransmission(s) of a TB with a larger number of sub-channels, where PSSCH REs are occupied by 2nd stage SCI and by SCH </w:t>
            </w:r>
          </w:p>
          <w:p w14:paraId="252BBC0A" w14:textId="77777777" w:rsidR="009F1F63" w:rsidRPr="00167A97" w:rsidRDefault="009F1F63" w:rsidP="00662F89">
            <w:pPr>
              <w:numPr>
                <w:ilvl w:val="2"/>
                <w:numId w:val="77"/>
              </w:numPr>
              <w:jc w:val="both"/>
              <w:rPr>
                <w:rFonts w:eastAsia="宋体"/>
                <w:iCs/>
                <w:sz w:val="20"/>
                <w:szCs w:val="20"/>
                <w:lang w:eastAsia="zh-CN"/>
              </w:rPr>
            </w:pPr>
            <w:r w:rsidRPr="00167A97">
              <w:rPr>
                <w:rFonts w:eastAsia="宋体"/>
                <w:iCs/>
                <w:sz w:val="20"/>
                <w:szCs w:val="20"/>
                <w:lang w:eastAsia="zh-CN"/>
              </w:rPr>
              <w:t>1 bit indication is carried in 1st stage SCI to distinguish the single sub-channel</w:t>
            </w:r>
          </w:p>
          <w:p w14:paraId="19D990DF" w14:textId="77777777" w:rsidR="009F1F63" w:rsidRPr="00167A97" w:rsidRDefault="009F1F63" w:rsidP="00662F89">
            <w:pPr>
              <w:numPr>
                <w:ilvl w:val="2"/>
                <w:numId w:val="77"/>
              </w:numPr>
              <w:jc w:val="both"/>
              <w:rPr>
                <w:rFonts w:eastAsia="宋体"/>
                <w:iCs/>
                <w:sz w:val="20"/>
                <w:szCs w:val="20"/>
                <w:lang w:eastAsia="zh-CN"/>
              </w:rPr>
            </w:pPr>
            <w:r w:rsidRPr="00167A97">
              <w:rPr>
                <w:rFonts w:eastAsia="宋体"/>
                <w:iCs/>
                <w:sz w:val="20"/>
                <w:szCs w:val="20"/>
                <w:lang w:eastAsia="zh-CN"/>
              </w:rPr>
              <w:t>TBS is determined based on number of sub-channels indicated for reserved resource(s)</w:t>
            </w:r>
          </w:p>
          <w:p w14:paraId="4A976831" w14:textId="77777777" w:rsidR="009F1F63" w:rsidRPr="00167A97" w:rsidRDefault="009F1F63" w:rsidP="00662F89">
            <w:pPr>
              <w:numPr>
                <w:ilvl w:val="2"/>
                <w:numId w:val="77"/>
              </w:numPr>
              <w:jc w:val="both"/>
              <w:rPr>
                <w:rFonts w:eastAsia="宋体"/>
                <w:iCs/>
                <w:sz w:val="20"/>
                <w:szCs w:val="20"/>
                <w:lang w:eastAsia="zh-CN"/>
              </w:rPr>
            </w:pPr>
            <w:r w:rsidRPr="00167A97">
              <w:rPr>
                <w:rFonts w:eastAsia="宋体"/>
                <w:iCs/>
                <w:sz w:val="20"/>
                <w:szCs w:val="20"/>
                <w:lang w:eastAsia="zh-CN"/>
              </w:rPr>
              <w:t>RV is determined based on explicit field in 2nd stage SCI (as agreed)</w:t>
            </w:r>
          </w:p>
          <w:p w14:paraId="2D850DF2" w14:textId="77777777" w:rsidR="009F1F63" w:rsidRPr="00167A97" w:rsidRDefault="009F1F63" w:rsidP="00662F89">
            <w:pPr>
              <w:numPr>
                <w:ilvl w:val="1"/>
                <w:numId w:val="77"/>
              </w:numPr>
              <w:jc w:val="both"/>
              <w:rPr>
                <w:rFonts w:eastAsia="宋体"/>
                <w:iCs/>
                <w:sz w:val="20"/>
                <w:szCs w:val="20"/>
                <w:lang w:eastAsia="zh-CN"/>
              </w:rPr>
            </w:pPr>
            <w:r w:rsidRPr="00167A97">
              <w:rPr>
                <w:rFonts w:eastAsia="宋体"/>
                <w:iCs/>
                <w:sz w:val="20"/>
                <w:szCs w:val="20"/>
                <w:lang w:eastAsia="zh-CN"/>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474D733" w14:textId="77777777" w:rsidR="009F1F63" w:rsidRPr="00167A97" w:rsidRDefault="009F1F63" w:rsidP="00662F89">
            <w:pPr>
              <w:numPr>
                <w:ilvl w:val="2"/>
                <w:numId w:val="77"/>
              </w:numPr>
              <w:jc w:val="both"/>
              <w:rPr>
                <w:rFonts w:eastAsia="宋体"/>
                <w:iCs/>
                <w:sz w:val="20"/>
                <w:szCs w:val="20"/>
                <w:lang w:eastAsia="zh-CN"/>
              </w:rPr>
            </w:pPr>
            <w:r w:rsidRPr="00167A97">
              <w:rPr>
                <w:rFonts w:eastAsia="宋体"/>
                <w:iCs/>
                <w:sz w:val="20"/>
                <w:szCs w:val="20"/>
                <w:lang w:eastAsia="zh-CN"/>
              </w:rPr>
              <w:t>1</w:t>
            </w:r>
            <w:r w:rsidRPr="00167A97">
              <w:rPr>
                <w:rFonts w:eastAsia="宋体"/>
                <w:iCs/>
                <w:sz w:val="20"/>
                <w:szCs w:val="20"/>
                <w:vertAlign w:val="superscript"/>
                <w:lang w:eastAsia="zh-CN"/>
              </w:rPr>
              <w:t>st</w:t>
            </w:r>
            <w:r w:rsidRPr="00167A97">
              <w:rPr>
                <w:rFonts w:eastAsia="宋体"/>
                <w:iCs/>
                <w:sz w:val="20"/>
                <w:szCs w:val="20"/>
                <w:lang w:eastAsia="zh-CN"/>
              </w:rPr>
              <w:t xml:space="preserve"> stage SCI indicates that PSSCH REs are occupied by 2</w:t>
            </w:r>
            <w:r w:rsidRPr="00167A97">
              <w:rPr>
                <w:rFonts w:eastAsia="宋体"/>
                <w:iCs/>
                <w:sz w:val="20"/>
                <w:szCs w:val="20"/>
                <w:vertAlign w:val="superscript"/>
                <w:lang w:eastAsia="zh-CN"/>
              </w:rPr>
              <w:t>nd</w:t>
            </w:r>
            <w:r w:rsidRPr="00167A97">
              <w:rPr>
                <w:rFonts w:eastAsia="宋体"/>
                <w:iCs/>
                <w:sz w:val="20"/>
                <w:szCs w:val="20"/>
                <w:lang w:eastAsia="zh-CN"/>
              </w:rPr>
              <w:t xml:space="preserve"> stage SCI</w:t>
            </w:r>
          </w:p>
          <w:p w14:paraId="7170BB02" w14:textId="77777777" w:rsidR="009F1F63" w:rsidRPr="00167A97" w:rsidRDefault="009F1F63" w:rsidP="00662F89">
            <w:pPr>
              <w:numPr>
                <w:ilvl w:val="1"/>
                <w:numId w:val="77"/>
              </w:numPr>
              <w:jc w:val="both"/>
              <w:rPr>
                <w:rFonts w:eastAsia="宋体"/>
                <w:iCs/>
                <w:sz w:val="20"/>
                <w:szCs w:val="20"/>
                <w:lang w:eastAsia="zh-CN"/>
              </w:rPr>
            </w:pPr>
            <w:r w:rsidRPr="00167A97">
              <w:rPr>
                <w:rFonts w:eastAsia="宋体"/>
                <w:iCs/>
                <w:sz w:val="20"/>
                <w:szCs w:val="20"/>
                <w:lang w:eastAsia="zh-CN"/>
              </w:rPr>
              <w:t>Alt. 2: Do not support the different number of sub-channels between initial transmission and reservation of resource(s) for retransmission(s)</w:t>
            </w:r>
            <w:r w:rsidRPr="00167A97">
              <w:rPr>
                <w:rFonts w:eastAsia="宋体"/>
                <w:sz w:val="20"/>
                <w:szCs w:val="20"/>
                <w:lang w:eastAsia="zh-CN"/>
              </w:rPr>
              <w:t xml:space="preserve"> </w:t>
            </w:r>
          </w:p>
          <w:p w14:paraId="0CC322C2" w14:textId="77777777" w:rsidR="009F1F63" w:rsidRPr="00167A97" w:rsidRDefault="009F1F63" w:rsidP="00662F89">
            <w:pPr>
              <w:numPr>
                <w:ilvl w:val="2"/>
                <w:numId w:val="77"/>
              </w:numPr>
              <w:jc w:val="both"/>
              <w:rPr>
                <w:rFonts w:eastAsia="宋体"/>
                <w:iCs/>
                <w:sz w:val="20"/>
                <w:szCs w:val="20"/>
                <w:lang w:eastAsia="zh-CN"/>
              </w:rPr>
            </w:pPr>
            <w:r w:rsidRPr="00167A97">
              <w:rPr>
                <w:rFonts w:eastAsia="宋体"/>
                <w:iCs/>
                <w:sz w:val="20"/>
                <w:szCs w:val="20"/>
                <w:lang w:eastAsia="zh-CN"/>
              </w:rPr>
              <w:t>Alt 1 is not supported in this case</w:t>
            </w:r>
          </w:p>
          <w:p w14:paraId="31E87DA1" w14:textId="7CA3669D" w:rsidR="009F1F63" w:rsidRPr="00D07DE2" w:rsidRDefault="009F1F63" w:rsidP="00D07DE2">
            <w:pPr>
              <w:numPr>
                <w:ilvl w:val="1"/>
                <w:numId w:val="77"/>
              </w:numPr>
              <w:jc w:val="both"/>
              <w:rPr>
                <w:rFonts w:eastAsia="宋体"/>
                <w:sz w:val="20"/>
                <w:szCs w:val="20"/>
                <w:lang w:eastAsia="zh-CN"/>
              </w:rPr>
            </w:pPr>
            <w:r w:rsidRPr="00167A97">
              <w:rPr>
                <w:rFonts w:eastAsia="宋体"/>
                <w:iCs/>
                <w:sz w:val="20"/>
                <w:szCs w:val="20"/>
                <w:lang w:eastAsia="zh-CN"/>
              </w:rPr>
              <w:t>Companies are encouraged to provide more analysis and evaluations for the above 3 alternatives</w:t>
            </w:r>
          </w:p>
        </w:tc>
      </w:tr>
    </w:tbl>
    <w:p w14:paraId="79C2D111" w14:textId="41DB6D51" w:rsidR="00373A64" w:rsidRDefault="00AA0B96" w:rsidP="000601C6">
      <w:pPr>
        <w:pStyle w:val="a0"/>
        <w:rPr>
          <w:rFonts w:eastAsiaTheme="minorEastAsia"/>
          <w:color w:val="000000" w:themeColor="text1"/>
          <w:lang w:eastAsia="zh-CN"/>
        </w:rPr>
      </w:pPr>
      <w:r>
        <w:rPr>
          <w:rFonts w:eastAsiaTheme="minorEastAsia" w:hint="eastAsia"/>
          <w:color w:val="000000" w:themeColor="text1"/>
          <w:lang w:eastAsia="zh-CN"/>
        </w:rPr>
        <w:t>Ac</w:t>
      </w:r>
      <w:r>
        <w:rPr>
          <w:rFonts w:eastAsiaTheme="minorEastAsia"/>
          <w:color w:val="000000" w:themeColor="text1"/>
          <w:lang w:eastAsia="zh-CN"/>
        </w:rPr>
        <w:t>cording t</w:t>
      </w:r>
      <w:r w:rsidR="0058651A">
        <w:rPr>
          <w:rFonts w:eastAsiaTheme="minorEastAsia"/>
          <w:color w:val="000000" w:themeColor="text1"/>
          <w:lang w:eastAsia="zh-CN"/>
        </w:rPr>
        <w:t>o discussion and evaluation in RAN1 #98bis meeting</w:t>
      </w:r>
      <w:r>
        <w:rPr>
          <w:rFonts w:eastAsiaTheme="minorEastAsia"/>
          <w:color w:val="000000" w:themeColor="text1"/>
          <w:lang w:eastAsia="zh-CN"/>
        </w:rPr>
        <w:t xml:space="preserve">, resource reservation for the initial transmission is beneficial for sensing to avoid collision. For alt 1, one sub-channel is used </w:t>
      </w:r>
      <w:r w:rsidR="00D45EC7">
        <w:rPr>
          <w:rFonts w:eastAsiaTheme="minorEastAsia"/>
          <w:color w:val="000000" w:themeColor="text1"/>
          <w:lang w:eastAsia="zh-CN"/>
        </w:rPr>
        <w:t>for</w:t>
      </w:r>
      <w:r>
        <w:rPr>
          <w:rFonts w:eastAsiaTheme="minorEastAsia"/>
          <w:color w:val="000000" w:themeColor="text1"/>
          <w:lang w:eastAsia="zh-CN"/>
        </w:rPr>
        <w:t xml:space="preserve"> carry</w:t>
      </w:r>
      <w:r w:rsidR="00D7327C">
        <w:rPr>
          <w:rFonts w:eastAsiaTheme="minorEastAsia"/>
          <w:color w:val="000000" w:themeColor="text1"/>
          <w:lang w:eastAsia="zh-CN"/>
        </w:rPr>
        <w:t>ing</w:t>
      </w:r>
      <w:r>
        <w:rPr>
          <w:rFonts w:eastAsiaTheme="minorEastAsia"/>
          <w:color w:val="000000" w:themeColor="text1"/>
          <w:lang w:eastAsia="zh-CN"/>
        </w:rPr>
        <w:t xml:space="preserve"> the reservation signal to reserve resource for the actual initial transmission. With regard to alt 2, the initial transmission is transmitted in the resource which is not pre-reserved</w:t>
      </w:r>
      <w:r w:rsidR="00AB7B6C">
        <w:rPr>
          <w:rFonts w:eastAsiaTheme="minorEastAsia"/>
          <w:color w:val="000000" w:themeColor="text1"/>
          <w:lang w:eastAsia="zh-CN"/>
        </w:rPr>
        <w:t xml:space="preserve"> which would </w:t>
      </w:r>
      <w:r w:rsidR="00D736CA">
        <w:rPr>
          <w:rFonts w:eastAsiaTheme="minorEastAsia"/>
          <w:color w:val="000000" w:themeColor="text1"/>
          <w:lang w:eastAsia="zh-CN"/>
        </w:rPr>
        <w:t>result in</w:t>
      </w:r>
      <w:r w:rsidR="00AB7B6C">
        <w:rPr>
          <w:rFonts w:eastAsiaTheme="minorEastAsia"/>
          <w:color w:val="000000" w:themeColor="text1"/>
          <w:lang w:eastAsia="zh-CN"/>
        </w:rPr>
        <w:t xml:space="preserve"> </w:t>
      </w:r>
      <w:r w:rsidR="009A5DD8">
        <w:rPr>
          <w:rFonts w:eastAsiaTheme="minorEastAsia"/>
          <w:color w:val="000000" w:themeColor="text1"/>
          <w:lang w:eastAsia="zh-CN"/>
        </w:rPr>
        <w:t xml:space="preserve">more </w:t>
      </w:r>
      <w:r w:rsidR="00AB7B6C">
        <w:rPr>
          <w:rFonts w:eastAsiaTheme="minorEastAsia"/>
          <w:color w:val="000000" w:themeColor="text1"/>
          <w:lang w:eastAsia="zh-CN"/>
        </w:rPr>
        <w:t xml:space="preserve">serious collision than </w:t>
      </w:r>
      <w:r w:rsidR="009A5DD8">
        <w:rPr>
          <w:rFonts w:eastAsiaTheme="minorEastAsia"/>
          <w:color w:val="000000" w:themeColor="text1"/>
          <w:lang w:eastAsia="zh-CN"/>
        </w:rPr>
        <w:t>alt 1</w:t>
      </w:r>
      <w:r>
        <w:rPr>
          <w:rFonts w:eastAsiaTheme="minorEastAsia"/>
          <w:color w:val="000000" w:themeColor="text1"/>
          <w:lang w:eastAsia="zh-CN"/>
        </w:rPr>
        <w:t xml:space="preserve">. </w:t>
      </w:r>
      <w:r w:rsidR="00F87C65">
        <w:rPr>
          <w:rFonts w:eastAsiaTheme="minorEastAsia"/>
          <w:color w:val="000000" w:themeColor="text1"/>
          <w:lang w:eastAsia="zh-CN"/>
        </w:rPr>
        <w:t>Therefore</w:t>
      </w:r>
      <w:r>
        <w:rPr>
          <w:rFonts w:eastAsiaTheme="minorEastAsia"/>
          <w:color w:val="000000" w:themeColor="text1"/>
          <w:lang w:eastAsia="zh-CN"/>
        </w:rPr>
        <w:t xml:space="preserve">, </w:t>
      </w:r>
      <w:r w:rsidR="00F87C65">
        <w:rPr>
          <w:rFonts w:eastAsiaTheme="minorEastAsia"/>
          <w:color w:val="000000" w:themeColor="text1"/>
          <w:lang w:eastAsia="zh-CN"/>
        </w:rPr>
        <w:t xml:space="preserve">we propose that </w:t>
      </w:r>
      <w:r>
        <w:rPr>
          <w:rFonts w:eastAsiaTheme="minorEastAsia"/>
          <w:color w:val="000000" w:themeColor="text1"/>
          <w:lang w:eastAsia="zh-CN"/>
        </w:rPr>
        <w:t xml:space="preserve">alt 1 </w:t>
      </w:r>
      <w:r w:rsidR="00BF7B85">
        <w:rPr>
          <w:rFonts w:eastAsiaTheme="minorEastAsia" w:hint="eastAsia"/>
          <w:color w:val="000000" w:themeColor="text1"/>
          <w:lang w:eastAsia="zh-CN"/>
        </w:rPr>
        <w:t>is</w:t>
      </w:r>
      <w:r>
        <w:rPr>
          <w:rFonts w:eastAsiaTheme="minorEastAsia"/>
          <w:color w:val="000000" w:themeColor="text1"/>
          <w:lang w:eastAsia="zh-CN"/>
        </w:rPr>
        <w:t xml:space="preserve"> supported. </w:t>
      </w:r>
    </w:p>
    <w:p w14:paraId="088E2134" w14:textId="1570B349" w:rsidR="00373A64" w:rsidRDefault="00373A64" w:rsidP="000601C6">
      <w:pPr>
        <w:pStyle w:val="a0"/>
        <w:rPr>
          <w:rFonts w:eastAsiaTheme="minorEastAsia"/>
          <w:color w:val="000000" w:themeColor="text1"/>
          <w:lang w:eastAsia="zh-CN"/>
        </w:rPr>
      </w:pPr>
      <w:r>
        <w:rPr>
          <w:rFonts w:eastAsiaTheme="minorEastAsia"/>
          <w:color w:val="000000" w:themeColor="text1"/>
          <w:lang w:eastAsia="zh-CN"/>
        </w:rPr>
        <w:t>In order to identify the performance</w:t>
      </w:r>
      <w:r w:rsidR="00D7033F">
        <w:rPr>
          <w:rFonts w:eastAsiaTheme="minorEastAsia"/>
          <w:color w:val="000000" w:themeColor="text1"/>
          <w:lang w:eastAsia="zh-CN"/>
        </w:rPr>
        <w:t xml:space="preserve"> between</w:t>
      </w:r>
      <w:r>
        <w:rPr>
          <w:rFonts w:eastAsiaTheme="minorEastAsia"/>
          <w:color w:val="000000" w:themeColor="text1"/>
          <w:lang w:eastAsia="zh-CN"/>
        </w:rPr>
        <w:t xml:space="preserve"> alt 1 and alt 2, these two alternative</w:t>
      </w:r>
      <w:r w:rsidR="00573F46">
        <w:rPr>
          <w:rFonts w:eastAsiaTheme="minorEastAsia"/>
          <w:color w:val="000000" w:themeColor="text1"/>
          <w:lang w:eastAsia="zh-CN"/>
        </w:rPr>
        <w:t>s</w:t>
      </w:r>
      <w:r>
        <w:rPr>
          <w:rFonts w:eastAsiaTheme="minorEastAsia"/>
          <w:color w:val="000000" w:themeColor="text1"/>
          <w:lang w:eastAsia="zh-CN"/>
        </w:rPr>
        <w:t xml:space="preserve"> w</w:t>
      </w:r>
      <w:r w:rsidR="00573F46">
        <w:rPr>
          <w:rFonts w:eastAsiaTheme="minorEastAsia"/>
          <w:color w:val="000000" w:themeColor="text1"/>
          <w:lang w:eastAsia="zh-CN"/>
        </w:rPr>
        <w:t>ere</w:t>
      </w:r>
      <w:r>
        <w:rPr>
          <w:rFonts w:eastAsiaTheme="minorEastAsia"/>
          <w:color w:val="000000" w:themeColor="text1"/>
          <w:lang w:eastAsia="zh-CN"/>
        </w:rPr>
        <w:t xml:space="preserve"> evaluated. The detailed parameters can be found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_Ref1208685 \h </w:instrText>
      </w:r>
      <w:r>
        <w:rPr>
          <w:rFonts w:eastAsiaTheme="minorEastAsia"/>
          <w:color w:val="000000" w:themeColor="text1"/>
          <w:lang w:eastAsia="zh-CN"/>
        </w:rPr>
      </w:r>
      <w:r>
        <w:rPr>
          <w:rFonts w:eastAsiaTheme="minorEastAsia"/>
          <w:color w:val="000000" w:themeColor="text1"/>
          <w:lang w:eastAsia="zh-CN"/>
        </w:rPr>
        <w:fldChar w:fldCharType="separate"/>
      </w:r>
      <w:r w:rsidR="00FD2C23">
        <w:t xml:space="preserve">Table </w:t>
      </w:r>
      <w:r w:rsidR="00FD2C23">
        <w:rPr>
          <w:noProof/>
        </w:rPr>
        <w:t>1</w:t>
      </w:r>
      <w:r>
        <w:rPr>
          <w:rFonts w:eastAsiaTheme="minorEastAsia"/>
          <w:color w:val="000000" w:themeColor="text1"/>
          <w:lang w:eastAsia="zh-CN"/>
        </w:rPr>
        <w:fldChar w:fldCharType="end"/>
      </w:r>
      <w:r>
        <w:rPr>
          <w:rFonts w:eastAsiaTheme="minorEastAsia"/>
          <w:color w:val="000000" w:themeColor="text1"/>
          <w:lang w:eastAsia="zh-CN"/>
        </w:rPr>
        <w:t>:</w:t>
      </w:r>
    </w:p>
    <w:p w14:paraId="53DF9AA1" w14:textId="69BA6AEE" w:rsidR="00373A64" w:rsidRPr="00B333B8" w:rsidRDefault="00373A64" w:rsidP="00373A64">
      <w:pPr>
        <w:pStyle w:val="a0"/>
        <w:numPr>
          <w:ilvl w:val="0"/>
          <w:numId w:val="73"/>
        </w:numPr>
        <w:spacing w:after="0"/>
        <w:rPr>
          <w:rFonts w:eastAsiaTheme="minorEastAsia"/>
          <w:i/>
          <w:color w:val="000000" w:themeColor="text1"/>
          <w:u w:val="single"/>
          <w:lang w:eastAsia="zh-CN"/>
        </w:rPr>
      </w:pPr>
      <w:r>
        <w:rPr>
          <w:rFonts w:eastAsiaTheme="minorEastAsia"/>
          <w:i/>
          <w:color w:val="000000" w:themeColor="text1"/>
          <w:u w:val="single"/>
          <w:lang w:eastAsia="zh-CN"/>
        </w:rPr>
        <w:lastRenderedPageBreak/>
        <w:t>Alt 1</w:t>
      </w:r>
      <w:r w:rsidRPr="00B333B8">
        <w:rPr>
          <w:rFonts w:eastAsiaTheme="minorEastAsia"/>
          <w:i/>
          <w:color w:val="000000" w:themeColor="text1"/>
          <w:u w:val="single"/>
          <w:lang w:eastAsia="zh-CN"/>
        </w:rPr>
        <w:t xml:space="preserve">: </w:t>
      </w:r>
      <w:r w:rsidR="00D7033F">
        <w:rPr>
          <w:rFonts w:eastAsiaTheme="minorEastAsia"/>
          <w:i/>
          <w:color w:val="000000" w:themeColor="text1"/>
          <w:u w:val="single"/>
          <w:lang w:eastAsia="zh-CN"/>
        </w:rPr>
        <w:t>Single</w:t>
      </w:r>
      <w:r>
        <w:rPr>
          <w:rFonts w:eastAsiaTheme="minorEastAsia"/>
          <w:i/>
          <w:color w:val="000000" w:themeColor="text1"/>
          <w:u w:val="single"/>
          <w:lang w:eastAsia="zh-CN"/>
        </w:rPr>
        <w:t xml:space="preserve"> sub-channel for the initial transmission</w:t>
      </w:r>
      <w:r w:rsidR="00D7033F">
        <w:rPr>
          <w:rFonts w:eastAsiaTheme="minorEastAsia"/>
          <w:i/>
          <w:color w:val="000000" w:themeColor="text1"/>
          <w:u w:val="single"/>
          <w:lang w:eastAsia="zh-CN"/>
        </w:rPr>
        <w:t xml:space="preserve"> reserving a </w:t>
      </w:r>
      <w:r>
        <w:rPr>
          <w:rFonts w:eastAsiaTheme="minorEastAsia"/>
          <w:i/>
          <w:color w:val="000000" w:themeColor="text1"/>
          <w:u w:val="single"/>
          <w:lang w:eastAsia="zh-CN"/>
        </w:rPr>
        <w:t>different number of sub-channels for retransmission.</w:t>
      </w:r>
    </w:p>
    <w:p w14:paraId="443BF685" w14:textId="7BA3F6DE" w:rsidR="00373A64" w:rsidRPr="00B333B8" w:rsidRDefault="00373A64" w:rsidP="00373A64">
      <w:pPr>
        <w:pStyle w:val="a0"/>
        <w:numPr>
          <w:ilvl w:val="0"/>
          <w:numId w:val="73"/>
        </w:numPr>
        <w:spacing w:after="0"/>
        <w:rPr>
          <w:rFonts w:eastAsiaTheme="minorEastAsia"/>
          <w:i/>
          <w:color w:val="000000" w:themeColor="text1"/>
          <w:u w:val="single"/>
          <w:lang w:eastAsia="zh-CN"/>
        </w:rPr>
      </w:pPr>
      <w:r>
        <w:rPr>
          <w:rFonts w:eastAsiaTheme="minorEastAsia"/>
          <w:i/>
          <w:color w:val="000000" w:themeColor="text1"/>
          <w:u w:val="single"/>
          <w:lang w:eastAsia="zh-CN"/>
        </w:rPr>
        <w:t>Alt</w:t>
      </w:r>
      <w:r w:rsidRPr="00B333B8">
        <w:rPr>
          <w:rFonts w:eastAsiaTheme="minorEastAsia"/>
          <w:i/>
          <w:color w:val="000000" w:themeColor="text1"/>
          <w:u w:val="single"/>
          <w:lang w:eastAsia="zh-CN"/>
        </w:rPr>
        <w:t xml:space="preserve"> 2:</w:t>
      </w:r>
      <w:r w:rsidRPr="00454BE0">
        <w:rPr>
          <w:rFonts w:eastAsiaTheme="minorEastAsia"/>
          <w:i/>
          <w:color w:val="000000" w:themeColor="text1"/>
          <w:u w:val="single"/>
          <w:lang w:eastAsia="zh-CN"/>
        </w:rPr>
        <w:t xml:space="preserve"> </w:t>
      </w:r>
      <w:r>
        <w:rPr>
          <w:rFonts w:eastAsiaTheme="minorEastAsia"/>
          <w:i/>
          <w:color w:val="000000" w:themeColor="text1"/>
          <w:u w:val="single"/>
          <w:lang w:eastAsia="zh-CN"/>
        </w:rPr>
        <w:t>Same number of sub-channels for initial transmission and retransmission.</w:t>
      </w:r>
    </w:p>
    <w:p w14:paraId="19FD9BD0" w14:textId="4076C9C2" w:rsidR="00373A64" w:rsidRDefault="00373A64" w:rsidP="000601C6">
      <w:pPr>
        <w:pStyle w:val="a0"/>
        <w:rPr>
          <w:rFonts w:eastAsiaTheme="minorEastAsia"/>
          <w:color w:val="000000" w:themeColor="text1"/>
          <w:lang w:eastAsia="zh-CN"/>
        </w:rPr>
      </w:pPr>
    </w:p>
    <w:p w14:paraId="2826FD3B" w14:textId="3ABB9716" w:rsidR="00AB3DDE" w:rsidRDefault="00AB3DDE" w:rsidP="000601C6">
      <w:pPr>
        <w:pStyle w:val="a0"/>
        <w:rPr>
          <w:rFonts w:eastAsiaTheme="minorEastAsia"/>
          <w:color w:val="000000" w:themeColor="text1"/>
          <w:lang w:eastAsia="zh-CN"/>
        </w:rPr>
      </w:pPr>
      <w:r>
        <w:rPr>
          <w:rFonts w:eastAsiaTheme="minorEastAsia"/>
          <w:color w:val="000000" w:themeColor="text1"/>
          <w:lang w:eastAsia="zh-CN"/>
        </w:rPr>
        <w:t>The evaluation results are shown below:</w:t>
      </w:r>
    </w:p>
    <w:tbl>
      <w:tblPr>
        <w:tblStyle w:val="a8"/>
        <w:tblW w:w="90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9"/>
        <w:gridCol w:w="4601"/>
      </w:tblGrid>
      <w:tr w:rsidR="00573F46" w14:paraId="4DDD1050" w14:textId="77777777" w:rsidTr="00115383">
        <w:trPr>
          <w:jc w:val="center"/>
        </w:trPr>
        <w:tc>
          <w:tcPr>
            <w:tcW w:w="4429" w:type="dxa"/>
            <w:hideMark/>
          </w:tcPr>
          <w:p w14:paraId="48BBA884" w14:textId="15A450EF" w:rsidR="00573F46" w:rsidRDefault="00AD272D" w:rsidP="00115383">
            <w:pPr>
              <w:spacing w:after="120"/>
              <w:jc w:val="both"/>
              <w:rPr>
                <w:rFonts w:ascii="Times" w:eastAsiaTheme="minorEastAsia" w:hAnsi="Times" w:cs="Times"/>
                <w:sz w:val="20"/>
                <w:szCs w:val="20"/>
                <w:lang w:eastAsia="zh-CN"/>
              </w:rPr>
            </w:pPr>
            <w:r>
              <w:rPr>
                <w:noProof/>
                <w:lang w:eastAsia="zh-CN"/>
              </w:rPr>
              <w:drawing>
                <wp:inline distT="0" distB="0" distL="0" distR="0" wp14:anchorId="773059F3" wp14:editId="751FBB36">
                  <wp:extent cx="2582883" cy="1942304"/>
                  <wp:effectExtent l="0" t="0" r="825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8728" cy="1946699"/>
                          </a:xfrm>
                          <a:prstGeom prst="rect">
                            <a:avLst/>
                          </a:prstGeom>
                        </pic:spPr>
                      </pic:pic>
                    </a:graphicData>
                  </a:graphic>
                </wp:inline>
              </w:drawing>
            </w:r>
          </w:p>
        </w:tc>
        <w:tc>
          <w:tcPr>
            <w:tcW w:w="4601" w:type="dxa"/>
            <w:hideMark/>
          </w:tcPr>
          <w:p w14:paraId="623CB448" w14:textId="77777777" w:rsidR="00573F46" w:rsidRDefault="00573F46" w:rsidP="00115383">
            <w:pPr>
              <w:spacing w:after="120"/>
              <w:jc w:val="both"/>
              <w:rPr>
                <w:rFonts w:ascii="Times" w:eastAsiaTheme="minorEastAsia" w:hAnsi="Times" w:cs="Times"/>
                <w:sz w:val="20"/>
                <w:szCs w:val="20"/>
                <w:lang w:eastAsia="zh-CN"/>
              </w:rPr>
            </w:pPr>
            <w:r>
              <w:rPr>
                <w:noProof/>
                <w:lang w:eastAsia="zh-CN"/>
              </w:rPr>
              <w:drawing>
                <wp:inline distT="0" distB="0" distL="0" distR="0" wp14:anchorId="560A1D2E" wp14:editId="5D0E5B41">
                  <wp:extent cx="2574906" cy="193132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87511" cy="1940780"/>
                          </a:xfrm>
                          <a:prstGeom prst="rect">
                            <a:avLst/>
                          </a:prstGeom>
                        </pic:spPr>
                      </pic:pic>
                    </a:graphicData>
                  </a:graphic>
                </wp:inline>
              </w:drawing>
            </w:r>
          </w:p>
        </w:tc>
      </w:tr>
      <w:tr w:rsidR="00573F46" w14:paraId="5784A2B2" w14:textId="77777777" w:rsidTr="00115383">
        <w:trPr>
          <w:jc w:val="center"/>
        </w:trPr>
        <w:tc>
          <w:tcPr>
            <w:tcW w:w="9030" w:type="dxa"/>
            <w:gridSpan w:val="2"/>
            <w:hideMark/>
          </w:tcPr>
          <w:p w14:paraId="671CD0D6" w14:textId="176E82E7" w:rsidR="00AD272D" w:rsidRPr="00FD2C23" w:rsidRDefault="00573F46" w:rsidP="00FD2C23">
            <w:pPr>
              <w:pStyle w:val="a5"/>
              <w:jc w:val="center"/>
            </w:pPr>
            <w:bookmarkStart w:id="7" w:name="_Ref7598942"/>
            <w:r>
              <w:t xml:space="preserve">Figure </w:t>
            </w:r>
            <w:r>
              <w:rPr>
                <w:noProof/>
              </w:rPr>
              <w:fldChar w:fldCharType="begin"/>
            </w:r>
            <w:r>
              <w:rPr>
                <w:noProof/>
              </w:rPr>
              <w:instrText xml:space="preserve"> SEQ Figure \* ARABIC </w:instrText>
            </w:r>
            <w:r>
              <w:rPr>
                <w:noProof/>
              </w:rPr>
              <w:fldChar w:fldCharType="separate"/>
            </w:r>
            <w:r w:rsidR="00FD2C23">
              <w:rPr>
                <w:noProof/>
              </w:rPr>
              <w:t>1</w:t>
            </w:r>
            <w:r>
              <w:rPr>
                <w:noProof/>
              </w:rPr>
              <w:fldChar w:fldCharType="end"/>
            </w:r>
            <w:bookmarkEnd w:id="7"/>
            <w:r>
              <w:t xml:space="preserve"> Average PRR of groupcast</w:t>
            </w:r>
          </w:p>
        </w:tc>
      </w:tr>
      <w:tr w:rsidR="00AD272D" w14:paraId="0ED17B36" w14:textId="77777777" w:rsidTr="00114494">
        <w:trPr>
          <w:jc w:val="center"/>
        </w:trPr>
        <w:tc>
          <w:tcPr>
            <w:tcW w:w="9030" w:type="dxa"/>
            <w:gridSpan w:val="2"/>
            <w:hideMark/>
          </w:tcPr>
          <w:p w14:paraId="6DAA4C25" w14:textId="4F9CDC85" w:rsidR="00AD272D" w:rsidRDefault="00AD272D" w:rsidP="00115383">
            <w:pPr>
              <w:spacing w:after="120"/>
              <w:jc w:val="both"/>
              <w:rPr>
                <w:rFonts w:ascii="Times" w:eastAsiaTheme="minorEastAsia" w:hAnsi="Times" w:cs="Times"/>
                <w:sz w:val="20"/>
                <w:szCs w:val="20"/>
                <w:lang w:eastAsia="zh-CN"/>
              </w:rPr>
            </w:pPr>
          </w:p>
          <w:p w14:paraId="5C2B93C9" w14:textId="1F146D1A" w:rsidR="00AD272D" w:rsidRDefault="00AD272D" w:rsidP="000601C6">
            <w:pPr>
              <w:spacing w:after="120"/>
              <w:jc w:val="center"/>
              <w:rPr>
                <w:rFonts w:ascii="Times" w:eastAsiaTheme="minorEastAsia" w:hAnsi="Times" w:cs="Times"/>
                <w:sz w:val="20"/>
                <w:szCs w:val="20"/>
                <w:lang w:eastAsia="zh-CN"/>
              </w:rPr>
            </w:pPr>
            <w:r>
              <w:rPr>
                <w:noProof/>
                <w:lang w:eastAsia="zh-CN"/>
              </w:rPr>
              <w:drawing>
                <wp:inline distT="0" distB="0" distL="0" distR="0" wp14:anchorId="47F82EAE" wp14:editId="1723B5DC">
                  <wp:extent cx="2748280" cy="20008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8280" cy="2000885"/>
                          </a:xfrm>
                          <a:prstGeom prst="rect">
                            <a:avLst/>
                          </a:prstGeom>
                        </pic:spPr>
                      </pic:pic>
                    </a:graphicData>
                  </a:graphic>
                </wp:inline>
              </w:drawing>
            </w:r>
          </w:p>
        </w:tc>
      </w:tr>
      <w:tr w:rsidR="00AD272D" w14:paraId="394A54E8" w14:textId="77777777" w:rsidTr="00DB26D3">
        <w:trPr>
          <w:jc w:val="center"/>
        </w:trPr>
        <w:tc>
          <w:tcPr>
            <w:tcW w:w="9030" w:type="dxa"/>
            <w:gridSpan w:val="2"/>
            <w:hideMark/>
          </w:tcPr>
          <w:p w14:paraId="178736B4" w14:textId="5BE15552" w:rsidR="00AD272D" w:rsidRDefault="00AD272D" w:rsidP="00FD2C23">
            <w:pPr>
              <w:pStyle w:val="a5"/>
              <w:jc w:val="center"/>
            </w:pPr>
            <w:bookmarkStart w:id="8" w:name="_Ref16540594"/>
            <w:r>
              <w:t xml:space="preserve">Figure </w:t>
            </w:r>
            <w:r w:rsidR="00655EC7">
              <w:fldChar w:fldCharType="begin"/>
            </w:r>
            <w:r w:rsidR="00655EC7">
              <w:instrText xml:space="preserve"> SEQ Figure \* ARABIC </w:instrText>
            </w:r>
            <w:r w:rsidR="00655EC7">
              <w:fldChar w:fldCharType="separate"/>
            </w:r>
            <w:r w:rsidR="00FD2C23">
              <w:rPr>
                <w:noProof/>
              </w:rPr>
              <w:t>2</w:t>
            </w:r>
            <w:r w:rsidR="00655EC7">
              <w:rPr>
                <w:noProof/>
              </w:rPr>
              <w:fldChar w:fldCharType="end"/>
            </w:r>
            <w:r>
              <w:t xml:space="preserve"> A</w:t>
            </w:r>
            <w:bookmarkEnd w:id="8"/>
            <w:r>
              <w:t>verage PRR of unicast</w:t>
            </w:r>
          </w:p>
        </w:tc>
      </w:tr>
    </w:tbl>
    <w:p w14:paraId="06380681" w14:textId="77777777" w:rsidR="006373AA" w:rsidRDefault="006373AA" w:rsidP="000601C6">
      <w:pPr>
        <w:pStyle w:val="a0"/>
        <w:rPr>
          <w:rFonts w:eastAsiaTheme="minorEastAsia"/>
          <w:color w:val="000000" w:themeColor="text1"/>
          <w:lang w:eastAsia="zh-CN"/>
        </w:rPr>
      </w:pPr>
    </w:p>
    <w:p w14:paraId="7ACD8D88" w14:textId="73DCADDE" w:rsidR="00AB3DDE" w:rsidRDefault="00AB3DDE" w:rsidP="000601C6">
      <w:pPr>
        <w:pStyle w:val="a0"/>
        <w:rPr>
          <w:rFonts w:eastAsiaTheme="minorEastAsia"/>
          <w:color w:val="000000" w:themeColor="text1"/>
          <w:lang w:eastAsia="zh-CN"/>
        </w:rPr>
      </w:pPr>
      <w:r w:rsidRPr="00AB3DDE">
        <w:rPr>
          <w:rFonts w:eastAsiaTheme="minorEastAsia"/>
          <w:color w:val="000000" w:themeColor="text1"/>
          <w:lang w:eastAsia="zh-CN"/>
        </w:rPr>
        <w:t xml:space="preserve">It is observed that the performance of average PRR </w:t>
      </w:r>
      <w:r w:rsidR="001071CC">
        <w:rPr>
          <w:rFonts w:eastAsiaTheme="minorEastAsia"/>
          <w:color w:val="000000" w:themeColor="text1"/>
          <w:lang w:eastAsia="zh-CN"/>
        </w:rPr>
        <w:t>for</w:t>
      </w:r>
      <w:r w:rsidRPr="00AB3DDE">
        <w:rPr>
          <w:rFonts w:eastAsiaTheme="minorEastAsia"/>
          <w:color w:val="000000" w:themeColor="text1"/>
          <w:lang w:eastAsia="zh-CN"/>
        </w:rPr>
        <w:t xml:space="preserve"> </w:t>
      </w:r>
      <w:r w:rsidR="001071CC">
        <w:rPr>
          <w:rFonts w:eastAsiaTheme="minorEastAsia"/>
          <w:color w:val="000000" w:themeColor="text1"/>
          <w:lang w:eastAsia="zh-CN"/>
        </w:rPr>
        <w:t>alt 1</w:t>
      </w:r>
      <w:r w:rsidRPr="00AB3DDE">
        <w:rPr>
          <w:rFonts w:eastAsiaTheme="minorEastAsia"/>
          <w:color w:val="000000" w:themeColor="text1"/>
          <w:lang w:eastAsia="zh-CN"/>
        </w:rPr>
        <w:t xml:space="preserve"> is better than that </w:t>
      </w:r>
      <w:r w:rsidR="001071CC">
        <w:rPr>
          <w:rFonts w:eastAsiaTheme="minorEastAsia"/>
          <w:color w:val="000000" w:themeColor="text1"/>
          <w:lang w:eastAsia="zh-CN"/>
        </w:rPr>
        <w:t>for alt 2</w:t>
      </w:r>
      <w:r w:rsidRPr="00AB3DDE">
        <w:rPr>
          <w:rFonts w:eastAsiaTheme="minorEastAsia"/>
          <w:color w:val="000000" w:themeColor="text1"/>
          <w:lang w:eastAsia="zh-CN"/>
        </w:rPr>
        <w:t>.</w:t>
      </w:r>
    </w:p>
    <w:p w14:paraId="2B4CC14C" w14:textId="188FECE3" w:rsidR="00C70C7C" w:rsidRPr="000601C6" w:rsidRDefault="008A6297" w:rsidP="000601C6">
      <w:pPr>
        <w:pStyle w:val="a5"/>
        <w:rPr>
          <w:rFonts w:eastAsiaTheme="minorEastAsia"/>
          <w:i/>
          <w:color w:val="000000" w:themeColor="text1"/>
          <w:lang w:eastAsia="zh-CN"/>
        </w:rPr>
      </w:pPr>
      <w:bookmarkStart w:id="9" w:name="_Ref21002460"/>
      <w:r w:rsidRPr="000601C6">
        <w:rPr>
          <w:i/>
        </w:rPr>
        <w:t xml:space="preserve">Observation </w:t>
      </w:r>
      <w:r w:rsidRPr="000601C6">
        <w:rPr>
          <w:i/>
        </w:rPr>
        <w:fldChar w:fldCharType="begin"/>
      </w:r>
      <w:r w:rsidRPr="000601C6">
        <w:rPr>
          <w:i/>
        </w:rPr>
        <w:instrText xml:space="preserve"> SEQ Observation \* ARABIC </w:instrText>
      </w:r>
      <w:r w:rsidRPr="000601C6">
        <w:rPr>
          <w:i/>
        </w:rPr>
        <w:fldChar w:fldCharType="separate"/>
      </w:r>
      <w:r w:rsidR="00FD2C23">
        <w:rPr>
          <w:i/>
          <w:noProof/>
        </w:rPr>
        <w:t>1</w:t>
      </w:r>
      <w:r w:rsidRPr="000601C6">
        <w:rPr>
          <w:i/>
        </w:rPr>
        <w:fldChar w:fldCharType="end"/>
      </w:r>
      <w:r w:rsidR="00C70C7C" w:rsidRPr="008A6297">
        <w:rPr>
          <w:rFonts w:eastAsiaTheme="minorEastAsia" w:hint="eastAsia"/>
          <w:i/>
          <w:color w:val="000000" w:themeColor="text1"/>
          <w:lang w:eastAsia="zh-CN"/>
        </w:rPr>
        <w:t xml:space="preserve">: </w:t>
      </w:r>
      <w:r w:rsidR="00C70C7C" w:rsidRPr="00136DB9">
        <w:rPr>
          <w:rFonts w:eastAsiaTheme="minorEastAsia"/>
          <w:i/>
          <w:color w:val="000000" w:themeColor="text1"/>
          <w:lang w:eastAsia="zh-CN"/>
        </w:rPr>
        <w:t xml:space="preserve">The performance </w:t>
      </w:r>
      <w:r w:rsidR="00C70C7C" w:rsidRPr="0002740E">
        <w:rPr>
          <w:rFonts w:eastAsiaTheme="minorEastAsia"/>
          <w:i/>
          <w:color w:val="000000" w:themeColor="text1"/>
          <w:lang w:eastAsia="zh-CN"/>
        </w:rPr>
        <w:t>for a</w:t>
      </w:r>
      <w:r w:rsidR="00C70C7C" w:rsidRPr="006373AA">
        <w:rPr>
          <w:rFonts w:eastAsiaTheme="minorEastAsia"/>
          <w:i/>
          <w:color w:val="000000" w:themeColor="text1"/>
          <w:lang w:eastAsia="zh-CN"/>
        </w:rPr>
        <w:t xml:space="preserve">lt 1 </w:t>
      </w:r>
      <w:r w:rsidR="00C70C7C" w:rsidRPr="00D7033F">
        <w:rPr>
          <w:rFonts w:eastAsiaTheme="minorEastAsia"/>
          <w:i/>
          <w:color w:val="000000" w:themeColor="text1"/>
          <w:lang w:eastAsia="zh-CN"/>
        </w:rPr>
        <w:t>is better than that for alt 2.</w:t>
      </w:r>
      <w:bookmarkEnd w:id="9"/>
    </w:p>
    <w:p w14:paraId="0137A960" w14:textId="543F9154" w:rsidR="00C278F1" w:rsidRDefault="00E177FE" w:rsidP="00AA0B96">
      <w:pPr>
        <w:pStyle w:val="a0"/>
        <w:rPr>
          <w:rFonts w:eastAsiaTheme="minorEastAsia"/>
          <w:color w:val="000000" w:themeColor="text1"/>
          <w:lang w:eastAsia="zh-CN"/>
        </w:rPr>
      </w:pPr>
      <w:r>
        <w:rPr>
          <w:rFonts w:eastAsiaTheme="minorEastAsia"/>
          <w:color w:val="000000" w:themeColor="text1"/>
          <w:lang w:eastAsia="zh-CN"/>
        </w:rPr>
        <w:t>Further</w:t>
      </w:r>
      <w:r w:rsidR="00AA0B96">
        <w:rPr>
          <w:rFonts w:eastAsiaTheme="minorEastAsia"/>
          <w:color w:val="000000" w:themeColor="text1"/>
          <w:lang w:eastAsia="zh-CN"/>
        </w:rPr>
        <w:t xml:space="preserve">, </w:t>
      </w:r>
      <w:r w:rsidR="00CE41C4">
        <w:rPr>
          <w:rFonts w:eastAsiaTheme="minorEastAsia"/>
          <w:color w:val="000000" w:themeColor="text1"/>
          <w:lang w:eastAsia="zh-CN"/>
        </w:rPr>
        <w:t xml:space="preserve">for </w:t>
      </w:r>
      <w:r w:rsidR="00BF7B85">
        <w:rPr>
          <w:rFonts w:eastAsiaTheme="minorEastAsia"/>
          <w:color w:val="000000" w:themeColor="text1"/>
          <w:lang w:eastAsia="zh-CN"/>
        </w:rPr>
        <w:t xml:space="preserve">down-selection between </w:t>
      </w:r>
      <w:r w:rsidR="00CE41C4">
        <w:rPr>
          <w:rFonts w:eastAsiaTheme="minorEastAsia"/>
          <w:color w:val="000000" w:themeColor="text1"/>
          <w:lang w:eastAsia="zh-CN"/>
        </w:rPr>
        <w:t>alt 1-1 and alt 1-2</w:t>
      </w:r>
      <w:r w:rsidR="00AA0B96">
        <w:rPr>
          <w:rFonts w:eastAsiaTheme="minorEastAsia"/>
          <w:color w:val="000000" w:themeColor="text1"/>
          <w:lang w:eastAsia="zh-CN"/>
        </w:rPr>
        <w:t>,</w:t>
      </w:r>
      <w:r w:rsidR="00312281">
        <w:rPr>
          <w:rFonts w:eastAsiaTheme="minorEastAsia"/>
          <w:color w:val="000000" w:themeColor="text1"/>
          <w:lang w:eastAsia="zh-CN"/>
        </w:rPr>
        <w:t xml:space="preserve"> alt 1-2 is preferred. The reason is as following.</w:t>
      </w:r>
      <w:r w:rsidR="00AA0B96">
        <w:rPr>
          <w:rFonts w:eastAsiaTheme="minorEastAsia"/>
          <w:color w:val="000000" w:themeColor="text1"/>
          <w:lang w:eastAsia="zh-CN"/>
        </w:rPr>
        <w:t xml:space="preserve"> </w:t>
      </w:r>
      <w:r w:rsidR="00312281">
        <w:rPr>
          <w:rFonts w:eastAsiaTheme="minorEastAsia"/>
          <w:color w:val="000000" w:themeColor="text1"/>
          <w:lang w:eastAsia="zh-CN"/>
        </w:rPr>
        <w:t>A</w:t>
      </w:r>
      <w:r w:rsidR="00AA0B96">
        <w:rPr>
          <w:rFonts w:eastAsiaTheme="minorEastAsia"/>
          <w:color w:val="000000" w:themeColor="text1"/>
          <w:lang w:eastAsia="zh-CN"/>
        </w:rPr>
        <w:t xml:space="preserve">lt 1-1 needs more </w:t>
      </w:r>
      <w:r w:rsidR="00312281">
        <w:rPr>
          <w:rFonts w:eastAsiaTheme="minorEastAsia"/>
          <w:color w:val="000000" w:themeColor="text1"/>
          <w:lang w:eastAsia="zh-CN"/>
        </w:rPr>
        <w:t xml:space="preserve">PSSCH </w:t>
      </w:r>
      <w:r w:rsidR="00AA0B96">
        <w:rPr>
          <w:rFonts w:eastAsiaTheme="minorEastAsia"/>
          <w:color w:val="000000" w:themeColor="text1"/>
          <w:lang w:eastAsia="zh-CN"/>
        </w:rPr>
        <w:t xml:space="preserve">preparation time </w:t>
      </w:r>
      <w:r w:rsidR="00312281">
        <w:rPr>
          <w:rFonts w:eastAsiaTheme="minorEastAsia"/>
          <w:color w:val="000000" w:themeColor="text1"/>
          <w:lang w:eastAsia="zh-CN"/>
        </w:rPr>
        <w:t xml:space="preserve">to </w:t>
      </w:r>
      <w:r w:rsidR="00167A97">
        <w:rPr>
          <w:rFonts w:eastAsiaTheme="minorEastAsia"/>
          <w:color w:val="000000" w:themeColor="text1"/>
          <w:lang w:eastAsia="zh-CN"/>
        </w:rPr>
        <w:t>prepare</w:t>
      </w:r>
      <w:r w:rsidR="005549EA">
        <w:rPr>
          <w:rFonts w:eastAsiaTheme="minorEastAsia"/>
          <w:color w:val="000000" w:themeColor="text1"/>
          <w:lang w:eastAsia="zh-CN"/>
        </w:rPr>
        <w:t xml:space="preserve"> the </w:t>
      </w:r>
      <w:r w:rsidR="00167A97">
        <w:rPr>
          <w:rFonts w:eastAsiaTheme="minorEastAsia"/>
          <w:color w:val="000000" w:themeColor="text1"/>
          <w:lang w:eastAsia="zh-CN"/>
        </w:rPr>
        <w:t xml:space="preserve">single </w:t>
      </w:r>
      <w:r w:rsidR="005549EA">
        <w:rPr>
          <w:rFonts w:eastAsiaTheme="minorEastAsia"/>
          <w:color w:val="000000" w:themeColor="text1"/>
          <w:lang w:eastAsia="zh-CN"/>
        </w:rPr>
        <w:t>sub-channel</w:t>
      </w:r>
      <w:r w:rsidR="00AA0B96">
        <w:rPr>
          <w:rFonts w:eastAsiaTheme="minorEastAsia"/>
          <w:color w:val="000000" w:themeColor="text1"/>
          <w:lang w:eastAsia="zh-CN"/>
        </w:rPr>
        <w:t xml:space="preserve"> transmission</w:t>
      </w:r>
      <w:r w:rsidR="00167A97">
        <w:rPr>
          <w:rFonts w:eastAsiaTheme="minorEastAsia"/>
          <w:color w:val="000000" w:themeColor="text1"/>
          <w:lang w:eastAsia="zh-CN"/>
        </w:rPr>
        <w:t xml:space="preserve"> for reservation</w:t>
      </w:r>
      <w:r w:rsidR="00312281">
        <w:rPr>
          <w:rFonts w:eastAsiaTheme="minorEastAsia"/>
          <w:color w:val="000000" w:themeColor="text1"/>
          <w:lang w:eastAsia="zh-CN"/>
        </w:rPr>
        <w:t>, while</w:t>
      </w:r>
      <w:r w:rsidR="00312281" w:rsidRPr="00312281">
        <w:rPr>
          <w:rFonts w:eastAsiaTheme="minorEastAsia"/>
          <w:color w:val="000000" w:themeColor="text1"/>
          <w:lang w:eastAsia="zh-CN"/>
        </w:rPr>
        <w:t xml:space="preserve"> </w:t>
      </w:r>
      <w:r w:rsidR="00312281">
        <w:rPr>
          <w:rFonts w:eastAsiaTheme="minorEastAsia"/>
          <w:color w:val="000000" w:themeColor="text1"/>
          <w:lang w:eastAsia="zh-CN"/>
        </w:rPr>
        <w:t xml:space="preserve">for alt 1-2, SCI and potential dummy bits </w:t>
      </w:r>
      <w:r w:rsidR="00167A97">
        <w:rPr>
          <w:rFonts w:eastAsiaTheme="minorEastAsia"/>
          <w:color w:val="000000" w:themeColor="text1"/>
          <w:lang w:eastAsia="zh-CN"/>
        </w:rPr>
        <w:t>are directly</w:t>
      </w:r>
      <w:r w:rsidR="00312281">
        <w:rPr>
          <w:rFonts w:eastAsiaTheme="minorEastAsia"/>
          <w:color w:val="000000" w:themeColor="text1"/>
          <w:lang w:eastAsia="zh-CN"/>
        </w:rPr>
        <w:t xml:space="preserve"> generated in the physical layer</w:t>
      </w:r>
      <w:r w:rsidR="00454CAF">
        <w:rPr>
          <w:rFonts w:eastAsiaTheme="minorEastAsia"/>
          <w:color w:val="000000" w:themeColor="text1"/>
          <w:lang w:eastAsia="zh-CN"/>
        </w:rPr>
        <w:t>. H</w:t>
      </w:r>
      <w:r w:rsidR="00312281">
        <w:rPr>
          <w:rFonts w:eastAsiaTheme="minorEastAsia"/>
          <w:color w:val="000000" w:themeColor="text1"/>
          <w:lang w:eastAsia="zh-CN"/>
        </w:rPr>
        <w:t>ence</w:t>
      </w:r>
      <w:r w:rsidR="00454CAF">
        <w:rPr>
          <w:rFonts w:eastAsiaTheme="minorEastAsia"/>
          <w:color w:val="000000" w:themeColor="text1"/>
          <w:lang w:eastAsia="zh-CN"/>
        </w:rPr>
        <w:t>,</w:t>
      </w:r>
      <w:r w:rsidR="00312281">
        <w:rPr>
          <w:rFonts w:eastAsiaTheme="minorEastAsia"/>
          <w:color w:val="000000" w:themeColor="text1"/>
          <w:lang w:eastAsia="zh-CN"/>
        </w:rPr>
        <w:t xml:space="preserve"> alt 1-1 incur</w:t>
      </w:r>
      <w:r w:rsidR="00454CAF">
        <w:rPr>
          <w:rFonts w:eastAsiaTheme="minorEastAsia"/>
          <w:color w:val="000000" w:themeColor="text1"/>
          <w:lang w:eastAsia="zh-CN"/>
        </w:rPr>
        <w:t>s</w:t>
      </w:r>
      <w:r w:rsidR="00312281">
        <w:rPr>
          <w:rFonts w:eastAsiaTheme="minorEastAsia"/>
          <w:color w:val="000000" w:themeColor="text1"/>
          <w:lang w:eastAsia="zh-CN"/>
        </w:rPr>
        <w:t xml:space="preserve"> less </w:t>
      </w:r>
      <w:r w:rsidR="00167A97">
        <w:rPr>
          <w:rFonts w:eastAsiaTheme="minorEastAsia"/>
          <w:color w:val="000000" w:themeColor="text1"/>
          <w:lang w:eastAsia="zh-CN"/>
        </w:rPr>
        <w:t xml:space="preserve">latency for </w:t>
      </w:r>
      <w:r w:rsidR="00312281">
        <w:rPr>
          <w:rFonts w:eastAsiaTheme="minorEastAsia"/>
          <w:color w:val="000000" w:themeColor="text1"/>
          <w:lang w:eastAsia="zh-CN"/>
        </w:rPr>
        <w:t>resource selection preparation. Moreover,</w:t>
      </w:r>
      <w:r w:rsidR="00775946">
        <w:rPr>
          <w:rFonts w:eastAsiaTheme="minorEastAsia"/>
          <w:color w:val="000000" w:themeColor="text1"/>
          <w:lang w:eastAsia="zh-CN"/>
        </w:rPr>
        <w:t xml:space="preserve"> when HARQ-ACK </w:t>
      </w:r>
      <w:r w:rsidR="00454CAF">
        <w:rPr>
          <w:rFonts w:eastAsiaTheme="minorEastAsia"/>
          <w:color w:val="000000" w:themeColor="text1"/>
          <w:lang w:eastAsia="zh-CN"/>
        </w:rPr>
        <w:t xml:space="preserve">feedback </w:t>
      </w:r>
      <w:r w:rsidR="00775946">
        <w:rPr>
          <w:rFonts w:eastAsiaTheme="minorEastAsia"/>
          <w:color w:val="000000" w:themeColor="text1"/>
          <w:lang w:eastAsia="zh-CN"/>
        </w:rPr>
        <w:t>is enabled in the resource pool, the scheduling flexibility of alt 1-1 is less than alt 1-2.</w:t>
      </w:r>
      <w:r w:rsidR="00AA0B96">
        <w:rPr>
          <w:rFonts w:eastAsiaTheme="minorEastAsia"/>
          <w:color w:val="000000" w:themeColor="text1"/>
          <w:lang w:eastAsia="zh-CN"/>
        </w:rPr>
        <w:t xml:space="preserve"> </w:t>
      </w:r>
      <w:r w:rsidR="00454CAF">
        <w:rPr>
          <w:rFonts w:eastAsiaTheme="minorEastAsia"/>
          <w:color w:val="000000" w:themeColor="text1"/>
          <w:lang w:eastAsia="zh-CN"/>
        </w:rPr>
        <w:t>F</w:t>
      </w:r>
      <w:r w:rsidR="00AA0B96">
        <w:rPr>
          <w:rFonts w:eastAsiaTheme="minorEastAsia"/>
          <w:color w:val="000000" w:themeColor="text1"/>
          <w:lang w:eastAsia="zh-CN"/>
        </w:rPr>
        <w:t xml:space="preserve">or alt 1-2, only SCI is transmitted, the RX </w:t>
      </w:r>
      <w:r w:rsidR="004677AC">
        <w:rPr>
          <w:rFonts w:eastAsiaTheme="minorEastAsia"/>
          <w:color w:val="000000" w:themeColor="text1"/>
          <w:lang w:eastAsia="zh-CN"/>
        </w:rPr>
        <w:t xml:space="preserve">UE </w:t>
      </w:r>
      <w:r w:rsidR="00454CAF">
        <w:rPr>
          <w:rFonts w:eastAsiaTheme="minorEastAsia"/>
          <w:color w:val="000000" w:themeColor="text1"/>
          <w:lang w:eastAsia="zh-CN"/>
        </w:rPr>
        <w:t xml:space="preserve">does not </w:t>
      </w:r>
      <w:r w:rsidR="00AA0B96">
        <w:rPr>
          <w:rFonts w:eastAsiaTheme="minorEastAsia"/>
          <w:color w:val="000000" w:themeColor="text1"/>
          <w:lang w:eastAsia="zh-CN"/>
        </w:rPr>
        <w:t>need</w:t>
      </w:r>
      <w:r w:rsidR="00454CAF">
        <w:rPr>
          <w:rFonts w:eastAsiaTheme="minorEastAsia"/>
          <w:color w:val="000000" w:themeColor="text1"/>
          <w:lang w:eastAsia="zh-CN"/>
        </w:rPr>
        <w:t xml:space="preserve"> to</w:t>
      </w:r>
      <w:r w:rsidR="00AA0B96">
        <w:rPr>
          <w:rFonts w:eastAsiaTheme="minorEastAsia"/>
          <w:color w:val="000000" w:themeColor="text1"/>
          <w:lang w:eastAsia="zh-CN"/>
        </w:rPr>
        <w:t xml:space="preserve"> feedback ACK/NACK to the TX UE</w:t>
      </w:r>
      <w:r w:rsidR="00454CAF">
        <w:rPr>
          <w:rFonts w:eastAsiaTheme="minorEastAsia"/>
          <w:color w:val="000000" w:themeColor="text1"/>
          <w:lang w:eastAsia="zh-CN"/>
        </w:rPr>
        <w:t>, while</w:t>
      </w:r>
      <w:r w:rsidR="00AA0B96">
        <w:rPr>
          <w:rFonts w:eastAsiaTheme="minorEastAsia"/>
          <w:color w:val="000000" w:themeColor="text1"/>
          <w:lang w:eastAsia="zh-CN"/>
        </w:rPr>
        <w:t xml:space="preserve"> </w:t>
      </w:r>
      <w:r w:rsidR="00454CAF">
        <w:rPr>
          <w:rFonts w:eastAsiaTheme="minorEastAsia"/>
          <w:color w:val="000000" w:themeColor="text1"/>
          <w:lang w:eastAsia="zh-CN"/>
        </w:rPr>
        <w:t>f</w:t>
      </w:r>
      <w:r w:rsidR="00C278F1">
        <w:rPr>
          <w:rFonts w:eastAsiaTheme="minorEastAsia"/>
          <w:color w:val="000000" w:themeColor="text1"/>
          <w:lang w:eastAsia="zh-CN"/>
        </w:rPr>
        <w:t xml:space="preserve">or alt 1-1, the TX UE </w:t>
      </w:r>
      <w:r w:rsidR="00454CAF">
        <w:rPr>
          <w:rFonts w:eastAsiaTheme="minorEastAsia"/>
          <w:color w:val="000000" w:themeColor="text1"/>
          <w:lang w:eastAsia="zh-CN"/>
        </w:rPr>
        <w:t>has</w:t>
      </w:r>
      <w:r w:rsidR="00C278F1">
        <w:rPr>
          <w:rFonts w:eastAsiaTheme="minorEastAsia"/>
          <w:color w:val="000000" w:themeColor="text1"/>
          <w:lang w:eastAsia="zh-CN"/>
        </w:rPr>
        <w:t xml:space="preserve"> to wait for the ACK/NACK before the next transmission. Therefore, </w:t>
      </w:r>
      <w:r w:rsidR="00AA0B96">
        <w:rPr>
          <w:rFonts w:eastAsiaTheme="minorEastAsia"/>
          <w:color w:val="000000" w:themeColor="text1"/>
          <w:lang w:eastAsia="zh-CN"/>
        </w:rPr>
        <w:t xml:space="preserve">resource scheduling for alt 1-2 is more flexible than alt 1-1. </w:t>
      </w:r>
    </w:p>
    <w:p w14:paraId="4B4C43C1" w14:textId="659A3B33" w:rsidR="00AA0B96" w:rsidRDefault="00C278F1" w:rsidP="00AA0B96">
      <w:pPr>
        <w:pStyle w:val="a0"/>
        <w:rPr>
          <w:rFonts w:eastAsiaTheme="minorEastAsia"/>
          <w:color w:val="000000" w:themeColor="text1"/>
          <w:lang w:eastAsia="zh-CN"/>
        </w:rPr>
      </w:pPr>
      <w:r>
        <w:rPr>
          <w:rFonts w:eastAsiaTheme="minorEastAsia"/>
          <w:color w:val="000000" w:themeColor="text1"/>
          <w:lang w:eastAsia="zh-CN"/>
        </w:rPr>
        <w:t>According to the above</w:t>
      </w:r>
      <w:r w:rsidR="00AA0B96">
        <w:rPr>
          <w:rFonts w:eastAsiaTheme="minorEastAsia"/>
          <w:color w:val="000000" w:themeColor="text1"/>
          <w:lang w:eastAsia="zh-CN"/>
        </w:rPr>
        <w:t>, we prefer alt 1-2</w:t>
      </w:r>
      <w:r>
        <w:rPr>
          <w:rFonts w:eastAsiaTheme="minorEastAsia"/>
          <w:color w:val="000000" w:themeColor="text1"/>
          <w:lang w:eastAsia="zh-CN"/>
        </w:rPr>
        <w:t xml:space="preserve"> for resource reservation</w:t>
      </w:r>
      <w:r w:rsidR="00AA0B96">
        <w:rPr>
          <w:rFonts w:eastAsiaTheme="minorEastAsia"/>
          <w:color w:val="000000" w:themeColor="text1"/>
          <w:lang w:eastAsia="zh-CN"/>
        </w:rPr>
        <w:t xml:space="preserve">. </w:t>
      </w:r>
    </w:p>
    <w:p w14:paraId="676FCFD9" w14:textId="30DFA204" w:rsidR="0067490C" w:rsidRDefault="006A574A" w:rsidP="004A49DC">
      <w:pPr>
        <w:pStyle w:val="a5"/>
        <w:rPr>
          <w:rFonts w:eastAsiaTheme="minorEastAsia"/>
          <w:lang w:eastAsia="zh-CN"/>
        </w:rPr>
      </w:pPr>
      <w:bookmarkStart w:id="10" w:name="_Ref24132271"/>
      <w:r w:rsidRPr="004A49DC">
        <w:rPr>
          <w:rFonts w:eastAsiaTheme="minorEastAsia"/>
          <w:i/>
          <w:color w:val="000000" w:themeColor="text1"/>
          <w:lang w:eastAsia="zh-CN"/>
        </w:rPr>
        <w:t xml:space="preserve">Proposal </w:t>
      </w:r>
      <w:r w:rsidRPr="004A49DC">
        <w:rPr>
          <w:rFonts w:eastAsiaTheme="minorEastAsia"/>
          <w:b w:val="0"/>
          <w:bCs w:val="0"/>
          <w:i/>
          <w:color w:val="000000" w:themeColor="text1"/>
          <w:lang w:eastAsia="zh-CN"/>
        </w:rPr>
        <w:fldChar w:fldCharType="begin"/>
      </w:r>
      <w:r w:rsidRPr="004A49DC">
        <w:rPr>
          <w:rFonts w:eastAsiaTheme="minorEastAsia"/>
          <w:i/>
          <w:color w:val="000000" w:themeColor="text1"/>
          <w:lang w:eastAsia="zh-CN"/>
        </w:rPr>
        <w:instrText xml:space="preserve"> SEQ Proposal \* ARABIC </w:instrText>
      </w:r>
      <w:r w:rsidRPr="004A49DC">
        <w:rPr>
          <w:rFonts w:eastAsiaTheme="minorEastAsia"/>
          <w:b w:val="0"/>
          <w:bCs w:val="0"/>
          <w:i/>
          <w:color w:val="000000" w:themeColor="text1"/>
          <w:lang w:eastAsia="zh-CN"/>
        </w:rPr>
        <w:fldChar w:fldCharType="separate"/>
      </w:r>
      <w:r w:rsidR="00FD2C23">
        <w:rPr>
          <w:rFonts w:eastAsiaTheme="minorEastAsia"/>
          <w:i/>
          <w:noProof/>
          <w:color w:val="000000" w:themeColor="text1"/>
          <w:lang w:eastAsia="zh-CN"/>
        </w:rPr>
        <w:t>1</w:t>
      </w:r>
      <w:r w:rsidRPr="004A49DC">
        <w:rPr>
          <w:rFonts w:eastAsiaTheme="minorEastAsia"/>
          <w:b w:val="0"/>
          <w:bCs w:val="0"/>
          <w:i/>
          <w:color w:val="000000" w:themeColor="text1"/>
          <w:lang w:eastAsia="zh-CN"/>
        </w:rPr>
        <w:fldChar w:fldCharType="end"/>
      </w:r>
      <w:r w:rsidR="00AA0B96" w:rsidRPr="008C01AD">
        <w:rPr>
          <w:rFonts w:eastAsiaTheme="minorEastAsia"/>
          <w:i/>
          <w:color w:val="000000" w:themeColor="text1"/>
          <w:lang w:eastAsia="zh-CN"/>
        </w:rPr>
        <w:t xml:space="preserve">: </w:t>
      </w:r>
      <w:r w:rsidR="00454CAF">
        <w:rPr>
          <w:rFonts w:eastAsiaTheme="minorEastAsia"/>
          <w:i/>
          <w:color w:val="000000" w:themeColor="text1"/>
          <w:lang w:eastAsia="zh-CN"/>
        </w:rPr>
        <w:t xml:space="preserve">Regarding </w:t>
      </w:r>
      <w:r w:rsidR="00454CAF" w:rsidRPr="004A49DC">
        <w:rPr>
          <w:rFonts w:eastAsiaTheme="minorEastAsia"/>
          <w:i/>
          <w:color w:val="000000" w:themeColor="text1"/>
          <w:lang w:eastAsia="zh-CN"/>
        </w:rPr>
        <w:t>resource reservation by sub-channel PSCCH+PSSCH,</w:t>
      </w:r>
      <w:r w:rsidR="00454CAF" w:rsidRPr="008C01AD">
        <w:rPr>
          <w:rFonts w:eastAsiaTheme="minorEastAsia"/>
          <w:i/>
          <w:color w:val="000000" w:themeColor="text1"/>
          <w:lang w:eastAsia="zh-CN"/>
        </w:rPr>
        <w:t xml:space="preserve"> </w:t>
      </w:r>
      <w:r w:rsidR="00AA0B96" w:rsidRPr="008C01AD">
        <w:rPr>
          <w:rFonts w:eastAsiaTheme="minorEastAsia"/>
          <w:i/>
          <w:color w:val="000000" w:themeColor="text1"/>
          <w:lang w:eastAsia="zh-CN"/>
        </w:rPr>
        <w:t>Alt 1-2 should be supported.</w:t>
      </w:r>
      <w:bookmarkEnd w:id="10"/>
    </w:p>
    <w:p w14:paraId="3192F3C6" w14:textId="231AE54C" w:rsidR="00BB7159" w:rsidRPr="00282F83" w:rsidRDefault="00392B57" w:rsidP="00282F83">
      <w:pPr>
        <w:pStyle w:val="2"/>
        <w:numPr>
          <w:ilvl w:val="1"/>
          <w:numId w:val="5"/>
        </w:numPr>
        <w:jc w:val="both"/>
        <w:rPr>
          <w:rFonts w:ascii="Arial" w:eastAsiaTheme="minorEastAsia" w:hAnsi="Arial"/>
          <w:noProof/>
          <w:lang w:eastAsia="zh-CN"/>
        </w:rPr>
      </w:pPr>
      <w:r>
        <w:rPr>
          <w:rFonts w:ascii="Arial" w:eastAsiaTheme="minorEastAsia" w:hAnsi="Arial"/>
          <w:b w:val="0"/>
          <w:noProof/>
          <w:lang w:eastAsia="zh-CN"/>
        </w:rPr>
        <w:lastRenderedPageBreak/>
        <w:t>Resource reservation for a different TB</w:t>
      </w:r>
    </w:p>
    <w:tbl>
      <w:tblPr>
        <w:tblStyle w:val="a8"/>
        <w:tblW w:w="0" w:type="auto"/>
        <w:tblLook w:val="04A0" w:firstRow="1" w:lastRow="0" w:firstColumn="1" w:lastColumn="0" w:noHBand="0" w:noVBand="1"/>
      </w:tblPr>
      <w:tblGrid>
        <w:gridCol w:w="9019"/>
      </w:tblGrid>
      <w:tr w:rsidR="009F1F63" w14:paraId="5D9B3E23" w14:textId="77777777" w:rsidTr="009F1F63">
        <w:trPr>
          <w:trHeight w:val="3815"/>
        </w:trPr>
        <w:tc>
          <w:tcPr>
            <w:tcW w:w="9019" w:type="dxa"/>
          </w:tcPr>
          <w:p w14:paraId="6F9463E4" w14:textId="77777777" w:rsidR="009F1F63" w:rsidRPr="001D3818" w:rsidRDefault="009F1F63" w:rsidP="00662F89">
            <w:pPr>
              <w:rPr>
                <w:rFonts w:eastAsia="宋体"/>
                <w:b/>
                <w:bCs/>
                <w:sz w:val="20"/>
                <w:szCs w:val="20"/>
                <w:lang w:eastAsia="x-none"/>
              </w:rPr>
            </w:pPr>
            <w:r w:rsidRPr="001D3818">
              <w:rPr>
                <w:rFonts w:eastAsia="宋体"/>
                <w:sz w:val="20"/>
                <w:szCs w:val="20"/>
                <w:highlight w:val="green"/>
                <w:lang w:eastAsia="x-none"/>
              </w:rPr>
              <w:t>Agreements</w:t>
            </w:r>
            <w:r w:rsidRPr="001D3818">
              <w:rPr>
                <w:rFonts w:eastAsia="宋体"/>
                <w:b/>
                <w:bCs/>
                <w:sz w:val="20"/>
                <w:szCs w:val="20"/>
                <w:lang w:eastAsia="x-none"/>
              </w:rPr>
              <w:t>:</w:t>
            </w:r>
          </w:p>
          <w:p w14:paraId="16822FCB" w14:textId="77777777" w:rsidR="009F1F63" w:rsidRPr="001D3818" w:rsidRDefault="009F1F63" w:rsidP="00662F89">
            <w:pPr>
              <w:numPr>
                <w:ilvl w:val="0"/>
                <w:numId w:val="79"/>
              </w:numPr>
              <w:jc w:val="both"/>
              <w:rPr>
                <w:rFonts w:eastAsia="宋体"/>
                <w:sz w:val="20"/>
                <w:szCs w:val="20"/>
                <w:lang w:eastAsia="zh-CN"/>
              </w:rPr>
            </w:pPr>
            <w:r w:rsidRPr="001D3818">
              <w:rPr>
                <w:rFonts w:eastAsia="宋体"/>
                <w:iCs/>
                <w:sz w:val="20"/>
                <w:szCs w:val="20"/>
                <w:lang w:eastAsia="zh-CN"/>
              </w:rPr>
              <w:t xml:space="preserve">When reservation of a sidelink resource for an initial transmission of a TB at least by an SCI associated with a different TB is enabled, select in RAN1#99 </w:t>
            </w:r>
            <w:r w:rsidRPr="001D3818">
              <w:rPr>
                <w:rFonts w:eastAsia="宋体"/>
                <w:iCs/>
                <w:sz w:val="20"/>
                <w:szCs w:val="20"/>
                <w:u w:val="single"/>
                <w:lang w:eastAsia="zh-CN"/>
              </w:rPr>
              <w:t>from the following</w:t>
            </w:r>
            <w:r w:rsidRPr="001D3818">
              <w:rPr>
                <w:rFonts w:eastAsia="宋体"/>
                <w:iCs/>
                <w:sz w:val="20"/>
                <w:szCs w:val="20"/>
                <w:lang w:eastAsia="zh-CN"/>
              </w:rPr>
              <w:t>:</w:t>
            </w:r>
            <w:r w:rsidRPr="001D3818">
              <w:rPr>
                <w:rFonts w:eastAsia="宋体"/>
                <w:sz w:val="20"/>
                <w:szCs w:val="20"/>
                <w:lang w:eastAsia="zh-CN"/>
              </w:rPr>
              <w:t xml:space="preserve"> </w:t>
            </w:r>
          </w:p>
          <w:p w14:paraId="1B704ACD" w14:textId="77777777" w:rsidR="009F1F63" w:rsidRPr="001D3818" w:rsidRDefault="009F1F63" w:rsidP="00662F89">
            <w:pPr>
              <w:numPr>
                <w:ilvl w:val="1"/>
                <w:numId w:val="79"/>
              </w:numPr>
              <w:jc w:val="both"/>
              <w:rPr>
                <w:rFonts w:eastAsia="宋体"/>
                <w:sz w:val="20"/>
                <w:szCs w:val="20"/>
                <w:lang w:eastAsia="zh-CN"/>
              </w:rPr>
            </w:pPr>
            <w:r w:rsidRPr="001D3818">
              <w:rPr>
                <w:rFonts w:eastAsia="宋体"/>
                <w:iCs/>
                <w:sz w:val="20"/>
                <w:szCs w:val="20"/>
                <w:u w:val="single"/>
                <w:lang w:eastAsia="zh-CN"/>
              </w:rPr>
              <w:t>Option</w:t>
            </w:r>
            <w:r w:rsidRPr="001D3818">
              <w:rPr>
                <w:rFonts w:eastAsia="宋体"/>
                <w:iCs/>
                <w:sz w:val="20"/>
                <w:szCs w:val="20"/>
                <w:lang w:eastAsia="zh-CN"/>
              </w:rPr>
              <w:t>. 1-a. A period &gt; W is additionally signaled in SCI and the same reservation is applied with respect to resources indicated within N</w:t>
            </w:r>
            <w:r w:rsidRPr="001D3818">
              <w:rPr>
                <w:rFonts w:eastAsia="宋体"/>
                <w:iCs/>
                <w:sz w:val="20"/>
                <w:szCs w:val="20"/>
                <w:vertAlign w:val="subscript"/>
                <w:lang w:eastAsia="zh-CN"/>
              </w:rPr>
              <w:t>MAX</w:t>
            </w:r>
            <w:r w:rsidRPr="001D3818">
              <w:rPr>
                <w:rFonts w:eastAsia="宋体"/>
                <w:iCs/>
                <w:sz w:val="20"/>
                <w:szCs w:val="20"/>
                <w:lang w:eastAsia="zh-CN"/>
              </w:rPr>
              <w:t xml:space="preserve"> within window W at subsequent periods</w:t>
            </w:r>
            <w:r w:rsidRPr="001D3818">
              <w:rPr>
                <w:rFonts w:eastAsia="宋体"/>
                <w:sz w:val="20"/>
                <w:szCs w:val="20"/>
                <w:lang w:eastAsia="zh-CN"/>
              </w:rPr>
              <w:t xml:space="preserve"> </w:t>
            </w:r>
          </w:p>
          <w:p w14:paraId="3DF25BF6" w14:textId="77777777" w:rsidR="009F1F63" w:rsidRPr="001D3818" w:rsidRDefault="009F1F63" w:rsidP="00662F89">
            <w:pPr>
              <w:numPr>
                <w:ilvl w:val="2"/>
                <w:numId w:val="79"/>
              </w:numPr>
              <w:jc w:val="both"/>
              <w:rPr>
                <w:rFonts w:eastAsia="宋体"/>
                <w:iCs/>
                <w:sz w:val="20"/>
                <w:szCs w:val="20"/>
                <w:lang w:eastAsia="zh-CN"/>
              </w:rPr>
            </w:pPr>
            <w:r w:rsidRPr="001D3818">
              <w:rPr>
                <w:rFonts w:eastAsia="宋体"/>
                <w:iCs/>
                <w:sz w:val="20"/>
                <w:szCs w:val="20"/>
                <w:lang w:eastAsia="zh-CN"/>
              </w:rPr>
              <w:t>FFS number of subsequent reservation periods</w:t>
            </w:r>
          </w:p>
          <w:p w14:paraId="15BEBCC5" w14:textId="77777777" w:rsidR="009F1F63" w:rsidRPr="001D3818" w:rsidRDefault="009F1F63" w:rsidP="00662F89">
            <w:pPr>
              <w:numPr>
                <w:ilvl w:val="2"/>
                <w:numId w:val="79"/>
              </w:numPr>
              <w:jc w:val="both"/>
              <w:rPr>
                <w:rFonts w:eastAsia="宋体"/>
                <w:iCs/>
                <w:sz w:val="20"/>
                <w:szCs w:val="20"/>
                <w:lang w:eastAsia="zh-CN"/>
              </w:rPr>
            </w:pPr>
            <w:r w:rsidRPr="001D3818">
              <w:rPr>
                <w:rFonts w:eastAsia="宋体"/>
                <w:iCs/>
                <w:sz w:val="20"/>
                <w:szCs w:val="20"/>
                <w:lang w:eastAsia="zh-CN"/>
              </w:rPr>
              <w:t>FFS N</w:t>
            </w:r>
            <w:r w:rsidRPr="001D3818">
              <w:rPr>
                <w:rFonts w:eastAsia="宋体"/>
                <w:iCs/>
                <w:sz w:val="20"/>
                <w:szCs w:val="20"/>
                <w:vertAlign w:val="subscript"/>
                <w:lang w:eastAsia="zh-CN"/>
              </w:rPr>
              <w:t>MAX</w:t>
            </w:r>
            <w:r w:rsidRPr="001D3818">
              <w:rPr>
                <w:rFonts w:eastAsia="宋体"/>
                <w:iCs/>
                <w:sz w:val="20"/>
                <w:szCs w:val="20"/>
                <w:lang w:eastAsia="zh-CN"/>
              </w:rPr>
              <w:t xml:space="preserve"> is always same regardless if a period &gt; W is additionally signaled or not for SCI size perspective. </w:t>
            </w:r>
          </w:p>
          <w:p w14:paraId="515C8138" w14:textId="77777777" w:rsidR="009F1F63" w:rsidRPr="001D3818" w:rsidRDefault="009F1F63" w:rsidP="00662F89">
            <w:pPr>
              <w:numPr>
                <w:ilvl w:val="1"/>
                <w:numId w:val="79"/>
              </w:numPr>
              <w:jc w:val="both"/>
              <w:rPr>
                <w:rFonts w:eastAsia="宋体"/>
                <w:iCs/>
                <w:sz w:val="20"/>
                <w:szCs w:val="20"/>
                <w:lang w:eastAsia="zh-CN"/>
              </w:rPr>
            </w:pPr>
            <w:r w:rsidRPr="001D3818">
              <w:rPr>
                <w:rFonts w:eastAsia="宋体"/>
                <w:iCs/>
                <w:sz w:val="20"/>
                <w:szCs w:val="20"/>
                <w:u w:val="single"/>
                <w:lang w:eastAsia="zh-CN"/>
              </w:rPr>
              <w:t>Option</w:t>
            </w:r>
            <w:r w:rsidRPr="001D3818">
              <w:rPr>
                <w:rFonts w:eastAsia="宋体"/>
                <w:iCs/>
                <w:sz w:val="20"/>
                <w:szCs w:val="20"/>
                <w:lang w:eastAsia="zh-CN"/>
              </w:rPr>
              <w:t>. 1-b. A time gap &gt; W is additionally signaled in SCI and the same reservation is applied with respect to resources indicated within N</w:t>
            </w:r>
            <w:r w:rsidRPr="001D3818">
              <w:rPr>
                <w:rFonts w:eastAsia="宋体"/>
                <w:iCs/>
                <w:sz w:val="20"/>
                <w:szCs w:val="20"/>
                <w:vertAlign w:val="subscript"/>
                <w:lang w:eastAsia="zh-CN"/>
              </w:rPr>
              <w:t>MAX</w:t>
            </w:r>
            <w:r w:rsidRPr="001D3818">
              <w:rPr>
                <w:rFonts w:eastAsia="宋体"/>
                <w:iCs/>
                <w:sz w:val="20"/>
                <w:szCs w:val="20"/>
                <w:lang w:eastAsia="zh-CN"/>
              </w:rPr>
              <w:t xml:space="preserve"> within window W at resources indicated by the time gap</w:t>
            </w:r>
            <w:r w:rsidRPr="001D3818">
              <w:rPr>
                <w:rFonts w:eastAsia="宋体"/>
                <w:sz w:val="20"/>
                <w:szCs w:val="20"/>
                <w:lang w:eastAsia="zh-CN"/>
              </w:rPr>
              <w:t xml:space="preserve"> </w:t>
            </w:r>
          </w:p>
          <w:p w14:paraId="64D62F43" w14:textId="77777777" w:rsidR="009F1F63" w:rsidRPr="001D3818" w:rsidRDefault="009F1F63" w:rsidP="00662F89">
            <w:pPr>
              <w:numPr>
                <w:ilvl w:val="2"/>
                <w:numId w:val="79"/>
              </w:numPr>
              <w:jc w:val="both"/>
              <w:rPr>
                <w:rFonts w:eastAsia="宋体"/>
                <w:iCs/>
                <w:sz w:val="20"/>
                <w:szCs w:val="20"/>
                <w:lang w:eastAsia="zh-CN"/>
              </w:rPr>
            </w:pPr>
            <w:r w:rsidRPr="001D3818">
              <w:rPr>
                <w:rFonts w:eastAsia="宋体"/>
                <w:iCs/>
                <w:sz w:val="20"/>
                <w:szCs w:val="20"/>
                <w:lang w:eastAsia="zh-CN"/>
              </w:rPr>
              <w:t>FFS N</w:t>
            </w:r>
            <w:r w:rsidRPr="001D3818">
              <w:rPr>
                <w:rFonts w:eastAsia="宋体"/>
                <w:iCs/>
                <w:sz w:val="20"/>
                <w:szCs w:val="20"/>
                <w:vertAlign w:val="subscript"/>
                <w:lang w:eastAsia="zh-CN"/>
              </w:rPr>
              <w:t>MAX</w:t>
            </w:r>
            <w:r w:rsidRPr="001D3818">
              <w:rPr>
                <w:rFonts w:eastAsia="宋体"/>
                <w:iCs/>
                <w:sz w:val="20"/>
                <w:szCs w:val="20"/>
                <w:lang w:eastAsia="zh-CN"/>
              </w:rPr>
              <w:t xml:space="preserve"> is always same regardless if a time gap &gt; W is additionally signaled or not for SCI size perspective. </w:t>
            </w:r>
          </w:p>
          <w:p w14:paraId="17922B7E" w14:textId="6C77EA52" w:rsidR="009F1F63" w:rsidRPr="009F1F63" w:rsidRDefault="009F1F63" w:rsidP="009F1F63">
            <w:pPr>
              <w:numPr>
                <w:ilvl w:val="1"/>
                <w:numId w:val="79"/>
              </w:numPr>
              <w:jc w:val="both"/>
              <w:rPr>
                <w:rFonts w:eastAsia="宋体"/>
                <w:sz w:val="20"/>
                <w:szCs w:val="20"/>
                <w:lang w:eastAsia="zh-CN"/>
              </w:rPr>
            </w:pPr>
            <w:r w:rsidRPr="001D3818">
              <w:rPr>
                <w:rFonts w:eastAsia="宋体"/>
                <w:iCs/>
                <w:sz w:val="20"/>
                <w:szCs w:val="20"/>
                <w:u w:val="single"/>
                <w:lang w:eastAsia="zh-CN"/>
              </w:rPr>
              <w:t>Option</w:t>
            </w:r>
            <w:r w:rsidRPr="001D3818">
              <w:rPr>
                <w:rFonts w:eastAsia="宋体"/>
                <w:iCs/>
                <w:sz w:val="20"/>
                <w:szCs w:val="20"/>
                <w:lang w:eastAsia="zh-CN"/>
              </w:rPr>
              <w:t>. 2. There is no additional field (NDI and HARQ ID are used at the moment of SCI reception</w:t>
            </w:r>
            <w:r w:rsidRPr="001D3818">
              <w:rPr>
                <w:rFonts w:eastAsia="宋体"/>
                <w:iCs/>
                <w:sz w:val="20"/>
                <w:szCs w:val="20"/>
                <w:u w:val="single"/>
                <w:lang w:eastAsia="zh-CN"/>
              </w:rPr>
              <w:t xml:space="preserve">) </w:t>
            </w:r>
            <w:r w:rsidRPr="001D3818">
              <w:rPr>
                <w:rFonts w:eastAsia="宋体"/>
                <w:iCs/>
                <w:sz w:val="20"/>
                <w:szCs w:val="20"/>
                <w:lang w:eastAsia="zh-CN"/>
              </w:rPr>
              <w:t>to distinguish reservation for another TB), and at least one of N</w:t>
            </w:r>
            <w:r w:rsidRPr="001D3818">
              <w:rPr>
                <w:rFonts w:eastAsia="宋体"/>
                <w:iCs/>
                <w:sz w:val="20"/>
                <w:szCs w:val="20"/>
                <w:vertAlign w:val="subscript"/>
                <w:lang w:eastAsia="zh-CN"/>
              </w:rPr>
              <w:t>MAX</w:t>
            </w:r>
            <w:r w:rsidRPr="001D3818">
              <w:rPr>
                <w:rFonts w:eastAsia="宋体"/>
                <w:iCs/>
                <w:sz w:val="20"/>
                <w:szCs w:val="20"/>
                <w:lang w:eastAsia="zh-CN"/>
              </w:rPr>
              <w:t xml:space="preserve"> resources can be signaled beyond window W</w:t>
            </w:r>
          </w:p>
        </w:tc>
      </w:tr>
    </w:tbl>
    <w:p w14:paraId="759D57E7" w14:textId="333BB9D6" w:rsidR="005C30E5" w:rsidRDefault="00A705A0" w:rsidP="009F1F63">
      <w:pPr>
        <w:pStyle w:val="a0"/>
        <w:spacing w:before="240"/>
      </w:pPr>
      <w:r>
        <w:rPr>
          <w:rFonts w:eastAsiaTheme="minorEastAsia"/>
          <w:lang w:eastAsia="zh-CN"/>
        </w:rPr>
        <w:t xml:space="preserve">During </w:t>
      </w:r>
      <w:r w:rsidR="007B1365">
        <w:rPr>
          <w:rFonts w:eastAsiaTheme="minorEastAsia"/>
          <w:lang w:eastAsia="zh-CN"/>
        </w:rPr>
        <w:t>to the email discussion after RAN1 98bis meeting,</w:t>
      </w:r>
      <w:r w:rsidR="006F2699">
        <w:rPr>
          <w:rFonts w:eastAsiaTheme="minorEastAsia"/>
          <w:lang w:eastAsia="zh-CN"/>
        </w:rPr>
        <w:t xml:space="preserve"> it was discussed</w:t>
      </w:r>
      <w:r w:rsidRPr="00A705A0">
        <w:rPr>
          <w:rFonts w:eastAsiaTheme="minorEastAsia"/>
          <w:lang w:eastAsia="zh-CN"/>
        </w:rPr>
        <w:t xml:space="preserve"> </w:t>
      </w:r>
      <w:r>
        <w:rPr>
          <w:rFonts w:eastAsiaTheme="minorEastAsia"/>
          <w:lang w:eastAsia="zh-CN"/>
        </w:rPr>
        <w:t>whether and</w:t>
      </w:r>
      <w:r w:rsidR="006F2699">
        <w:rPr>
          <w:rFonts w:eastAsiaTheme="minorEastAsia"/>
          <w:lang w:eastAsia="zh-CN"/>
        </w:rPr>
        <w:t xml:space="preserve"> how to reserve resource</w:t>
      </w:r>
      <w:r w:rsidR="003C13A5">
        <w:rPr>
          <w:rFonts w:eastAsiaTheme="minorEastAsia"/>
          <w:lang w:eastAsia="zh-CN"/>
        </w:rPr>
        <w:t>s</w:t>
      </w:r>
      <w:r w:rsidR="006F2699">
        <w:rPr>
          <w:rFonts w:eastAsiaTheme="minorEastAsia"/>
          <w:lang w:eastAsia="zh-CN"/>
        </w:rPr>
        <w:t xml:space="preserve"> for a different TB</w:t>
      </w:r>
      <w:r w:rsidR="009F1F63">
        <w:rPr>
          <w:rFonts w:eastAsiaTheme="minorEastAsia"/>
          <w:lang w:eastAsia="zh-CN"/>
        </w:rPr>
        <w:t>, and the candidate options are given as in above agreements</w:t>
      </w:r>
      <w:r w:rsidR="007B1365">
        <w:rPr>
          <w:rFonts w:eastAsiaTheme="minorEastAsia"/>
          <w:lang w:eastAsia="zh-CN"/>
        </w:rPr>
        <w:t xml:space="preserve">. </w:t>
      </w:r>
      <w:r w:rsidR="006F2699">
        <w:rPr>
          <w:rFonts w:eastAsiaTheme="minorEastAsia"/>
          <w:lang w:eastAsia="zh-CN"/>
        </w:rPr>
        <w:t xml:space="preserve">In our opinion, </w:t>
      </w:r>
      <w:r w:rsidR="007B1365">
        <w:rPr>
          <w:rFonts w:eastAsiaTheme="minorEastAsia"/>
          <w:lang w:eastAsia="zh-CN"/>
        </w:rPr>
        <w:t>Option 1-</w:t>
      </w:r>
      <w:proofErr w:type="gramStart"/>
      <w:r w:rsidR="007B1365">
        <w:rPr>
          <w:rFonts w:eastAsiaTheme="minorEastAsia"/>
          <w:lang w:eastAsia="zh-CN"/>
        </w:rPr>
        <w:t>a should</w:t>
      </w:r>
      <w:proofErr w:type="gramEnd"/>
      <w:r w:rsidR="007B1365">
        <w:rPr>
          <w:rFonts w:eastAsiaTheme="minorEastAsia"/>
          <w:lang w:eastAsia="zh-CN"/>
        </w:rPr>
        <w:t xml:space="preserve"> be supported</w:t>
      </w:r>
      <w:r w:rsidR="009F1F63">
        <w:rPr>
          <w:rFonts w:eastAsiaTheme="minorEastAsia"/>
          <w:lang w:eastAsia="zh-CN"/>
        </w:rPr>
        <w:t>, i.e.,</w:t>
      </w:r>
      <w:r w:rsidR="006F2699">
        <w:rPr>
          <w:rFonts w:eastAsiaTheme="minorEastAsia"/>
          <w:lang w:eastAsia="zh-CN"/>
        </w:rPr>
        <w:t xml:space="preserve"> the same reservation is applied to other TBs</w:t>
      </w:r>
      <w:r w:rsidR="009F1F63">
        <w:rPr>
          <w:rFonts w:eastAsiaTheme="minorEastAsia"/>
          <w:lang w:eastAsia="zh-CN"/>
        </w:rPr>
        <w:t>.</w:t>
      </w:r>
      <w:r w:rsidR="006F2699">
        <w:rPr>
          <w:rFonts w:eastAsiaTheme="minorEastAsia"/>
          <w:lang w:eastAsia="zh-CN"/>
        </w:rPr>
        <w:t xml:space="preserve"> </w:t>
      </w:r>
      <w:r w:rsidR="005C30E5">
        <w:rPr>
          <w:rFonts w:eastAsiaTheme="minorEastAsia" w:hint="eastAsia"/>
          <w:lang w:eastAsia="zh-CN"/>
        </w:rPr>
        <w:t>T</w:t>
      </w:r>
      <w:r w:rsidR="005C30E5">
        <w:rPr>
          <w:rFonts w:eastAsiaTheme="minorEastAsia"/>
          <w:lang w:eastAsia="zh-CN"/>
        </w:rPr>
        <w:t xml:space="preserve">he main purpose </w:t>
      </w:r>
      <w:r w:rsidR="003C13A5">
        <w:rPr>
          <w:rFonts w:eastAsiaTheme="minorEastAsia"/>
          <w:lang w:eastAsia="zh-CN"/>
        </w:rPr>
        <w:t>of</w:t>
      </w:r>
      <w:r w:rsidR="005C30E5">
        <w:rPr>
          <w:rFonts w:eastAsiaTheme="minorEastAsia"/>
          <w:lang w:eastAsia="zh-CN"/>
        </w:rPr>
        <w:t xml:space="preserve"> a period indication is to </w:t>
      </w:r>
      <w:r w:rsidR="005B0B9D">
        <w:rPr>
          <w:rFonts w:eastAsiaTheme="minorEastAsia"/>
          <w:lang w:eastAsia="zh-CN"/>
        </w:rPr>
        <w:t>satisfy periodic traffic</w:t>
      </w:r>
      <w:r w:rsidR="00B8149A">
        <w:rPr>
          <w:rFonts w:eastAsiaTheme="minorEastAsia"/>
          <w:lang w:eastAsia="zh-CN"/>
        </w:rPr>
        <w:t xml:space="preserve"> as in LTE V2X</w:t>
      </w:r>
      <w:r w:rsidR="005B0B9D">
        <w:rPr>
          <w:rFonts w:eastAsiaTheme="minorEastAsia"/>
          <w:lang w:eastAsia="zh-CN"/>
        </w:rPr>
        <w:t xml:space="preserve">. </w:t>
      </w:r>
      <w:r>
        <w:rPr>
          <w:rFonts w:eastAsiaTheme="minorEastAsia"/>
          <w:lang w:eastAsia="zh-CN"/>
        </w:rPr>
        <w:t>Therefore</w:t>
      </w:r>
      <w:r w:rsidRPr="005B0B9D">
        <w:rPr>
          <w:rFonts w:eastAsiaTheme="minorEastAsia"/>
          <w:lang w:eastAsia="zh-CN"/>
        </w:rPr>
        <w:t xml:space="preserve">, </w:t>
      </w:r>
      <w:r>
        <w:rPr>
          <w:rFonts w:eastAsiaTheme="minorEastAsia"/>
          <w:lang w:eastAsia="zh-CN"/>
        </w:rPr>
        <w:t xml:space="preserve">a field of </w:t>
      </w:r>
      <w:r>
        <w:t>r</w:t>
      </w:r>
      <w:r w:rsidRPr="00423AF1">
        <w:t>esource reservation period</w:t>
      </w:r>
      <w:r>
        <w:t xml:space="preserve"> (e.g., 4bits)</w:t>
      </w:r>
      <w:r w:rsidRPr="00423AF1">
        <w:t xml:space="preserve"> should be indicated in the 1</w:t>
      </w:r>
      <w:r w:rsidRPr="00423AF1">
        <w:rPr>
          <w:vertAlign w:val="superscript"/>
        </w:rPr>
        <w:t>st</w:t>
      </w:r>
      <w:r w:rsidRPr="00423AF1">
        <w:t xml:space="preserve"> stage SCI for periodic resource reservation</w:t>
      </w:r>
      <w:r>
        <w:t>, where each code point of the field points to a predefined or (pre-</w:t>
      </w:r>
      <w:proofErr w:type="gramStart"/>
      <w:r>
        <w:t>)configured</w:t>
      </w:r>
      <w:proofErr w:type="gramEnd"/>
      <w:r>
        <w:t xml:space="preserve"> period</w:t>
      </w:r>
      <w:r w:rsidR="005B0B9D" w:rsidRPr="00423AF1">
        <w:t>.</w:t>
      </w:r>
    </w:p>
    <w:p w14:paraId="27E2B30B" w14:textId="458EC48F" w:rsidR="00875AFB" w:rsidRPr="00423AF1" w:rsidRDefault="009D0509" w:rsidP="00423AF1">
      <w:pPr>
        <w:pStyle w:val="a5"/>
        <w:jc w:val="both"/>
        <w:rPr>
          <w:i/>
        </w:rPr>
      </w:pPr>
      <w:bookmarkStart w:id="11" w:name="_Ref24023078"/>
      <w:r w:rsidRPr="00423AF1">
        <w:rPr>
          <w:i/>
        </w:rPr>
        <w:t xml:space="preserve">Proposal </w:t>
      </w:r>
      <w:r w:rsidRPr="00423AF1">
        <w:rPr>
          <w:i/>
        </w:rPr>
        <w:fldChar w:fldCharType="begin"/>
      </w:r>
      <w:r w:rsidRPr="00423AF1">
        <w:rPr>
          <w:i/>
        </w:rPr>
        <w:instrText xml:space="preserve"> SEQ Proposal \* ARABIC </w:instrText>
      </w:r>
      <w:r w:rsidRPr="00423AF1">
        <w:rPr>
          <w:i/>
        </w:rPr>
        <w:fldChar w:fldCharType="separate"/>
      </w:r>
      <w:r w:rsidR="00FD2C23">
        <w:rPr>
          <w:i/>
          <w:noProof/>
        </w:rPr>
        <w:t>2</w:t>
      </w:r>
      <w:r w:rsidRPr="00423AF1">
        <w:rPr>
          <w:i/>
        </w:rPr>
        <w:fldChar w:fldCharType="end"/>
      </w:r>
      <w:r w:rsidR="005B0B9D" w:rsidRPr="00423AF1">
        <w:rPr>
          <w:i/>
        </w:rPr>
        <w:t xml:space="preserve">: When </w:t>
      </w:r>
      <w:r w:rsidR="003C13A5">
        <w:rPr>
          <w:i/>
        </w:rPr>
        <w:t xml:space="preserve">the </w:t>
      </w:r>
      <w:r w:rsidR="005B0B9D" w:rsidRPr="00423AF1">
        <w:rPr>
          <w:i/>
        </w:rPr>
        <w:t xml:space="preserve">reservation of </w:t>
      </w:r>
      <w:r w:rsidR="00BA7E7D" w:rsidRPr="00423AF1">
        <w:rPr>
          <w:i/>
        </w:rPr>
        <w:t>sidelink resource for a different TB is enabled,</w:t>
      </w:r>
      <w:r w:rsidR="009F1F63">
        <w:rPr>
          <w:i/>
        </w:rPr>
        <w:t xml:space="preserve"> option 1-</w:t>
      </w:r>
      <w:proofErr w:type="gramStart"/>
      <w:r w:rsidR="009F1F63">
        <w:rPr>
          <w:i/>
        </w:rPr>
        <w:t>a is</w:t>
      </w:r>
      <w:proofErr w:type="gramEnd"/>
      <w:r w:rsidR="009F1F63">
        <w:rPr>
          <w:i/>
        </w:rPr>
        <w:t xml:space="preserve"> supported, i.e.,</w:t>
      </w:r>
      <w:r w:rsidR="00BA7E7D" w:rsidRPr="00423AF1">
        <w:rPr>
          <w:i/>
        </w:rPr>
        <w:t xml:space="preserve"> a period indication in </w:t>
      </w:r>
      <w:r w:rsidR="009F1F63" w:rsidRPr="00423AF1">
        <w:rPr>
          <w:i/>
        </w:rPr>
        <w:t>the 1</w:t>
      </w:r>
      <w:r w:rsidR="009F1F63" w:rsidRPr="00423AF1">
        <w:rPr>
          <w:i/>
          <w:vertAlign w:val="superscript"/>
        </w:rPr>
        <w:t>st</w:t>
      </w:r>
      <w:r w:rsidR="009F1F63" w:rsidRPr="00423AF1">
        <w:rPr>
          <w:i/>
        </w:rPr>
        <w:t xml:space="preserve"> </w:t>
      </w:r>
      <w:r w:rsidR="00BA7E7D" w:rsidRPr="00423AF1">
        <w:rPr>
          <w:i/>
        </w:rPr>
        <w:t xml:space="preserve">SCI should be </w:t>
      </w:r>
      <w:r w:rsidR="009F1F63">
        <w:rPr>
          <w:i/>
        </w:rPr>
        <w:t>used</w:t>
      </w:r>
      <w:r w:rsidR="00875AFB" w:rsidRPr="00423AF1">
        <w:rPr>
          <w:i/>
        </w:rPr>
        <w:t>.</w:t>
      </w:r>
      <w:bookmarkEnd w:id="11"/>
      <w:r w:rsidR="00875AFB" w:rsidRPr="00423AF1">
        <w:rPr>
          <w:i/>
        </w:rPr>
        <w:t xml:space="preserve"> </w:t>
      </w:r>
    </w:p>
    <w:p w14:paraId="14739325" w14:textId="155502EA" w:rsidR="00021E99" w:rsidRDefault="00A705A0" w:rsidP="00BA6313">
      <w:pPr>
        <w:pStyle w:val="a0"/>
      </w:pPr>
      <w:r>
        <w:t>T</w:t>
      </w:r>
      <w:r w:rsidR="00021E99">
        <w:t>he number of subsequent resource periods could be determined by UE. The higher layers could restrict the range of the number, and UE could select one value in the range as in LTE V2X. In addition, when the number of subsequent periods is zero, a fixed code point could be used to represent there is not any more period reservation.</w:t>
      </w:r>
    </w:p>
    <w:p w14:paraId="7640101D" w14:textId="17DAB65C" w:rsidR="002F0A50" w:rsidRDefault="009D0509" w:rsidP="00D07DE2">
      <w:pPr>
        <w:pStyle w:val="a5"/>
        <w:jc w:val="both"/>
        <w:rPr>
          <w:rFonts w:eastAsiaTheme="minorEastAsia"/>
          <w:lang w:eastAsia="zh-CN"/>
        </w:rPr>
      </w:pPr>
      <w:bookmarkStart w:id="12" w:name="_Ref24023082"/>
      <w:r w:rsidRPr="00423AF1">
        <w:rPr>
          <w:i/>
        </w:rPr>
        <w:t xml:space="preserve">Proposal </w:t>
      </w:r>
      <w:r w:rsidRPr="00423AF1">
        <w:rPr>
          <w:i/>
        </w:rPr>
        <w:fldChar w:fldCharType="begin"/>
      </w:r>
      <w:r w:rsidRPr="00423AF1">
        <w:rPr>
          <w:i/>
        </w:rPr>
        <w:instrText xml:space="preserve"> SEQ Proposal \* ARABIC </w:instrText>
      </w:r>
      <w:r w:rsidRPr="00423AF1">
        <w:rPr>
          <w:i/>
        </w:rPr>
        <w:fldChar w:fldCharType="separate"/>
      </w:r>
      <w:r w:rsidR="00FD2C23">
        <w:rPr>
          <w:i/>
          <w:noProof/>
        </w:rPr>
        <w:t>3</w:t>
      </w:r>
      <w:r w:rsidRPr="00423AF1">
        <w:rPr>
          <w:i/>
        </w:rPr>
        <w:fldChar w:fldCharType="end"/>
      </w:r>
      <w:r w:rsidR="00062461" w:rsidRPr="00423AF1">
        <w:rPr>
          <w:rFonts w:eastAsiaTheme="minorEastAsia"/>
          <w:i/>
          <w:lang w:eastAsia="zh-CN"/>
        </w:rPr>
        <w:t>: The higher layer determine</w:t>
      </w:r>
      <w:r w:rsidR="00D13515">
        <w:rPr>
          <w:rFonts w:eastAsiaTheme="minorEastAsia"/>
          <w:i/>
          <w:lang w:eastAsia="zh-CN"/>
        </w:rPr>
        <w:t>s</w:t>
      </w:r>
      <w:r w:rsidR="00062461" w:rsidRPr="00423AF1">
        <w:rPr>
          <w:rFonts w:eastAsiaTheme="minorEastAsia"/>
          <w:i/>
          <w:lang w:eastAsia="zh-CN"/>
        </w:rPr>
        <w:t xml:space="preserve"> a range for number of subsequent reservation periods, and UE select</w:t>
      </w:r>
      <w:r w:rsidR="00D13515">
        <w:rPr>
          <w:rFonts w:eastAsiaTheme="minorEastAsia"/>
          <w:i/>
          <w:lang w:eastAsia="zh-CN"/>
        </w:rPr>
        <w:t>s</w:t>
      </w:r>
      <w:r w:rsidR="00062461" w:rsidRPr="00423AF1">
        <w:rPr>
          <w:rFonts w:eastAsiaTheme="minorEastAsia"/>
          <w:i/>
          <w:lang w:eastAsia="zh-CN"/>
        </w:rPr>
        <w:t xml:space="preserve"> one in the range up to implementation.</w:t>
      </w:r>
      <w:bookmarkEnd w:id="12"/>
      <w:r w:rsidR="00062461" w:rsidRPr="00423AF1">
        <w:rPr>
          <w:rFonts w:eastAsiaTheme="minorEastAsia"/>
          <w:i/>
          <w:lang w:eastAsia="zh-CN"/>
        </w:rPr>
        <w:t xml:space="preserve"> </w:t>
      </w:r>
    </w:p>
    <w:p w14:paraId="2457B542" w14:textId="421E3F65" w:rsidR="00795901" w:rsidRPr="00795901" w:rsidRDefault="00F61828" w:rsidP="00795901">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w:t>
      </w:r>
      <w:r w:rsidR="00795901">
        <w:rPr>
          <w:rFonts w:ascii="Arial" w:eastAsiaTheme="minorEastAsia" w:hAnsi="Arial"/>
          <w:b w:val="0"/>
          <w:noProof/>
          <w:lang w:eastAsia="zh-CN"/>
        </w:rPr>
        <w:t xml:space="preserve">esource </w:t>
      </w:r>
      <w:r w:rsidR="00410747">
        <w:rPr>
          <w:rFonts w:ascii="Arial" w:eastAsiaTheme="minorEastAsia" w:hAnsi="Arial"/>
          <w:b w:val="0"/>
          <w:noProof/>
          <w:lang w:eastAsia="zh-CN"/>
        </w:rPr>
        <w:t xml:space="preserve">reservation </w:t>
      </w:r>
      <w:r w:rsidR="00795901">
        <w:rPr>
          <w:rFonts w:ascii="Arial" w:eastAsiaTheme="minorEastAsia" w:hAnsi="Arial"/>
          <w:b w:val="0"/>
          <w:noProof/>
          <w:lang w:eastAsia="zh-CN"/>
        </w:rPr>
        <w:t>indication</w:t>
      </w:r>
    </w:p>
    <w:p w14:paraId="0CA5D4AC" w14:textId="275DF235" w:rsidR="00C349F7" w:rsidRDefault="00C349F7" w:rsidP="00C349F7">
      <w:pPr>
        <w:pStyle w:val="a0"/>
        <w:spacing w:before="120"/>
        <w:rPr>
          <w:rFonts w:eastAsiaTheme="minorEastAsia"/>
          <w:lang w:eastAsia="zh-CN"/>
        </w:rPr>
      </w:pPr>
      <w:r>
        <w:rPr>
          <w:rFonts w:eastAsiaTheme="minorEastAsia"/>
          <w:lang w:eastAsia="zh-CN"/>
        </w:rPr>
        <w:t>In the email discussion after RAN1 98bis meeting, following agreements were reached.</w:t>
      </w:r>
    </w:p>
    <w:tbl>
      <w:tblPr>
        <w:tblStyle w:val="a8"/>
        <w:tblW w:w="0" w:type="auto"/>
        <w:tblLook w:val="04A0" w:firstRow="1" w:lastRow="0" w:firstColumn="1" w:lastColumn="0" w:noHBand="0" w:noVBand="1"/>
      </w:tblPr>
      <w:tblGrid>
        <w:gridCol w:w="9019"/>
      </w:tblGrid>
      <w:tr w:rsidR="00C349F7" w14:paraId="11DDECFC" w14:textId="77777777" w:rsidTr="00C349F7">
        <w:trPr>
          <w:trHeight w:val="2126"/>
        </w:trPr>
        <w:tc>
          <w:tcPr>
            <w:tcW w:w="9019" w:type="dxa"/>
          </w:tcPr>
          <w:p w14:paraId="50DC7AE3" w14:textId="77777777" w:rsidR="00C349F7" w:rsidRPr="001D3818" w:rsidRDefault="00C349F7" w:rsidP="00662F89">
            <w:pPr>
              <w:rPr>
                <w:rFonts w:eastAsia="宋体"/>
                <w:b/>
                <w:bCs/>
                <w:sz w:val="20"/>
                <w:szCs w:val="20"/>
                <w:lang w:eastAsia="x-none"/>
              </w:rPr>
            </w:pPr>
            <w:r w:rsidRPr="001D3818">
              <w:rPr>
                <w:rFonts w:eastAsia="宋体"/>
                <w:sz w:val="20"/>
                <w:szCs w:val="20"/>
                <w:highlight w:val="green"/>
                <w:lang w:eastAsia="x-none"/>
              </w:rPr>
              <w:t>Agreements</w:t>
            </w:r>
            <w:r w:rsidRPr="001D3818">
              <w:rPr>
                <w:rFonts w:eastAsia="宋体"/>
                <w:b/>
                <w:bCs/>
                <w:sz w:val="20"/>
                <w:szCs w:val="20"/>
                <w:lang w:eastAsia="x-none"/>
              </w:rPr>
              <w:t>:</w:t>
            </w:r>
          </w:p>
          <w:p w14:paraId="35633D58" w14:textId="77777777" w:rsidR="00C349F7" w:rsidRPr="001D3818" w:rsidRDefault="00C349F7" w:rsidP="00662F89">
            <w:pPr>
              <w:numPr>
                <w:ilvl w:val="0"/>
                <w:numId w:val="78"/>
              </w:numPr>
              <w:jc w:val="both"/>
              <w:rPr>
                <w:rFonts w:eastAsia="宋体"/>
                <w:sz w:val="20"/>
                <w:szCs w:val="20"/>
                <w:lang w:eastAsia="zh-CN"/>
              </w:rPr>
            </w:pPr>
            <w:r w:rsidRPr="001D3818">
              <w:rPr>
                <w:rFonts w:eastAsia="宋体"/>
                <w:iCs/>
                <w:sz w:val="20"/>
                <w:szCs w:val="20"/>
                <w:lang w:eastAsia="zh-CN"/>
              </w:rPr>
              <w:t>When reservation of a sidelink resource for an initial transmission of a TB at least by an SCI associated with a different TB is disabled, N</w:t>
            </w:r>
            <w:r w:rsidRPr="001D3818">
              <w:rPr>
                <w:rFonts w:eastAsia="宋体"/>
                <w:iCs/>
                <w:sz w:val="20"/>
                <w:szCs w:val="20"/>
                <w:vertAlign w:val="subscript"/>
                <w:lang w:eastAsia="zh-CN"/>
              </w:rPr>
              <w:t>MAX</w:t>
            </w:r>
            <w:r w:rsidRPr="001D3818">
              <w:rPr>
                <w:rFonts w:eastAsia="宋体"/>
                <w:iCs/>
                <w:sz w:val="20"/>
                <w:szCs w:val="20"/>
                <w:lang w:eastAsia="zh-CN"/>
              </w:rPr>
              <w:t xml:space="preserve"> is </w:t>
            </w:r>
            <w:r w:rsidRPr="001D3818">
              <w:rPr>
                <w:rFonts w:eastAsia="宋体"/>
                <w:iCs/>
                <w:sz w:val="20"/>
                <w:szCs w:val="20"/>
                <w:u w:val="single"/>
                <w:lang w:eastAsia="zh-CN"/>
              </w:rPr>
              <w:t>3</w:t>
            </w:r>
          </w:p>
          <w:p w14:paraId="3B351B81" w14:textId="77777777" w:rsidR="00C349F7" w:rsidRPr="001D3818" w:rsidRDefault="00C349F7" w:rsidP="00662F89">
            <w:pPr>
              <w:numPr>
                <w:ilvl w:val="1"/>
                <w:numId w:val="78"/>
              </w:numPr>
              <w:jc w:val="both"/>
              <w:rPr>
                <w:rFonts w:eastAsia="宋体"/>
                <w:iCs/>
                <w:sz w:val="20"/>
                <w:szCs w:val="20"/>
                <w:lang w:eastAsia="zh-CN"/>
              </w:rPr>
            </w:pPr>
            <w:r w:rsidRPr="001D3818">
              <w:rPr>
                <w:rFonts w:eastAsia="宋体"/>
                <w:iCs/>
                <w:sz w:val="20"/>
                <w:szCs w:val="20"/>
                <w:lang w:eastAsia="zh-CN"/>
              </w:rPr>
              <w:t>SCI signaling is designed to allow to indicate 1 or 2 or 3 resources at least of the same number of sub-channels with full flexibility in time and frequency position in a window W of a resource pool</w:t>
            </w:r>
            <w:r w:rsidRPr="001D3818">
              <w:rPr>
                <w:rFonts w:eastAsia="宋体"/>
                <w:sz w:val="20"/>
                <w:szCs w:val="20"/>
                <w:lang w:eastAsia="zh-CN"/>
              </w:rPr>
              <w:t xml:space="preserve"> </w:t>
            </w:r>
          </w:p>
          <w:p w14:paraId="7F6D0916" w14:textId="77777777" w:rsidR="00C349F7" w:rsidRPr="001D3818" w:rsidRDefault="00C349F7" w:rsidP="00662F89">
            <w:pPr>
              <w:numPr>
                <w:ilvl w:val="2"/>
                <w:numId w:val="78"/>
              </w:numPr>
              <w:jc w:val="both"/>
              <w:rPr>
                <w:rFonts w:eastAsia="宋体"/>
                <w:iCs/>
                <w:sz w:val="20"/>
                <w:szCs w:val="20"/>
                <w:lang w:eastAsia="zh-CN"/>
              </w:rPr>
            </w:pPr>
            <w:r w:rsidRPr="001D3818">
              <w:rPr>
                <w:rFonts w:eastAsia="宋体"/>
                <w:iCs/>
                <w:sz w:val="20"/>
                <w:szCs w:val="20"/>
                <w:lang w:eastAsia="zh-CN"/>
              </w:rPr>
              <w:t>FFS: if full flexibility is limited in some cases</w:t>
            </w:r>
          </w:p>
          <w:p w14:paraId="1502A068" w14:textId="77777777" w:rsidR="00C349F7" w:rsidRPr="001D3818" w:rsidRDefault="00C349F7" w:rsidP="00662F89">
            <w:pPr>
              <w:numPr>
                <w:ilvl w:val="1"/>
                <w:numId w:val="78"/>
              </w:numPr>
              <w:jc w:val="both"/>
              <w:rPr>
                <w:rFonts w:eastAsia="宋体"/>
                <w:sz w:val="20"/>
                <w:szCs w:val="20"/>
                <w:lang w:eastAsia="zh-CN"/>
              </w:rPr>
            </w:pPr>
            <w:r w:rsidRPr="001D3818">
              <w:rPr>
                <w:rFonts w:eastAsia="宋体"/>
                <w:iCs/>
                <w:sz w:val="20"/>
                <w:szCs w:val="20"/>
                <w:lang w:eastAsia="zh-CN"/>
              </w:rPr>
              <w:t xml:space="preserve">Value </w:t>
            </w:r>
            <w:r w:rsidRPr="001D3818">
              <w:rPr>
                <w:rFonts w:eastAsia="宋体"/>
                <w:iCs/>
                <w:sz w:val="20"/>
                <w:szCs w:val="20"/>
                <w:u w:val="single"/>
                <w:lang w:eastAsia="zh-CN"/>
              </w:rPr>
              <w:t>2 or 3</w:t>
            </w:r>
            <w:r w:rsidRPr="001D3818">
              <w:rPr>
                <w:rFonts w:eastAsia="宋体"/>
                <w:iCs/>
                <w:sz w:val="20"/>
                <w:szCs w:val="20"/>
                <w:lang w:eastAsia="zh-CN"/>
              </w:rPr>
              <w:t xml:space="preserve"> is (pre-)configured per resource pool</w:t>
            </w:r>
          </w:p>
          <w:p w14:paraId="2DD2FA6D" w14:textId="34597038" w:rsidR="00C349F7" w:rsidRPr="00C349F7" w:rsidRDefault="00C349F7" w:rsidP="00C349F7">
            <w:pPr>
              <w:numPr>
                <w:ilvl w:val="1"/>
                <w:numId w:val="79"/>
              </w:numPr>
              <w:jc w:val="both"/>
              <w:rPr>
                <w:rFonts w:eastAsia="宋体"/>
                <w:sz w:val="20"/>
                <w:szCs w:val="20"/>
                <w:lang w:eastAsia="zh-CN"/>
              </w:rPr>
            </w:pPr>
            <w:r w:rsidRPr="001D3818">
              <w:rPr>
                <w:rFonts w:eastAsia="宋体"/>
                <w:iCs/>
                <w:sz w:val="20"/>
                <w:szCs w:val="20"/>
                <w:lang w:eastAsia="zh-CN"/>
              </w:rPr>
              <w:t>FFS size of window W</w:t>
            </w:r>
          </w:p>
        </w:tc>
      </w:tr>
    </w:tbl>
    <w:p w14:paraId="3A46EBB8" w14:textId="1DCFEBB5" w:rsidR="00A63A3B" w:rsidRDefault="00C349F7" w:rsidP="00C349F7">
      <w:pPr>
        <w:pStyle w:val="a0"/>
        <w:spacing w:before="240"/>
        <w:rPr>
          <w:rFonts w:eastAsiaTheme="minorEastAsia"/>
          <w:lang w:eastAsia="zh-CN"/>
        </w:rPr>
      </w:pPr>
      <w:r>
        <w:rPr>
          <w:rFonts w:eastAsiaTheme="minorEastAsia"/>
          <w:lang w:eastAsia="zh-CN"/>
        </w:rPr>
        <w:t>I</w:t>
      </w:r>
      <w:r w:rsidR="00CB7519">
        <w:rPr>
          <w:rFonts w:eastAsiaTheme="minorEastAsia"/>
          <w:lang w:eastAsia="zh-CN"/>
        </w:rPr>
        <w:t xml:space="preserve">t was agreed that </w:t>
      </w:r>
      <w:r w:rsidR="005563A1">
        <w:rPr>
          <w:rFonts w:eastAsiaTheme="minorEastAsia"/>
          <w:lang w:eastAsia="zh-CN"/>
        </w:rPr>
        <w:t>the</w:t>
      </w:r>
      <w:r w:rsidR="00CB7519">
        <w:rPr>
          <w:rFonts w:eastAsiaTheme="minorEastAsia"/>
          <w:lang w:eastAsia="zh-CN"/>
        </w:rPr>
        <w:t xml:space="preserve"> maximum number of reserved resource for a TB transmission is 3 (i.e., N</w:t>
      </w:r>
      <w:r w:rsidR="00CB7519" w:rsidRPr="006F4B3C">
        <w:rPr>
          <w:rFonts w:eastAsiaTheme="minorEastAsia"/>
          <w:vertAlign w:val="subscript"/>
          <w:lang w:eastAsia="zh-CN"/>
        </w:rPr>
        <w:t>MAX</w:t>
      </w:r>
      <w:r w:rsidR="00CB7519">
        <w:rPr>
          <w:rFonts w:eastAsiaTheme="minorEastAsia"/>
          <w:lang w:eastAsia="zh-CN"/>
        </w:rPr>
        <w:t xml:space="preserve"> = 3)</w:t>
      </w:r>
      <w:r w:rsidR="00B9161C">
        <w:rPr>
          <w:rFonts w:eastAsiaTheme="minorEastAsia"/>
          <w:lang w:eastAsia="zh-CN"/>
        </w:rPr>
        <w:t xml:space="preserve">. </w:t>
      </w:r>
      <w:r w:rsidR="0090261D">
        <w:rPr>
          <w:rFonts w:eastAsiaTheme="minorEastAsia"/>
          <w:lang w:eastAsia="zh-CN"/>
        </w:rPr>
        <w:t>T</w:t>
      </w:r>
      <w:r w:rsidR="00CB7519">
        <w:rPr>
          <w:rFonts w:eastAsiaTheme="minorEastAsia"/>
          <w:lang w:eastAsia="zh-CN"/>
        </w:rPr>
        <w:t>he actual number of reserved resource could be smaller than N</w:t>
      </w:r>
      <w:r w:rsidR="00CB7519" w:rsidRPr="006F4B3C">
        <w:rPr>
          <w:rFonts w:eastAsiaTheme="minorEastAsia"/>
          <w:vertAlign w:val="subscript"/>
          <w:lang w:eastAsia="zh-CN"/>
        </w:rPr>
        <w:t>MAX</w:t>
      </w:r>
      <w:r w:rsidR="0090261D">
        <w:rPr>
          <w:rFonts w:eastAsiaTheme="minorEastAsia"/>
          <w:lang w:eastAsia="zh-CN"/>
        </w:rPr>
        <w:t xml:space="preserve"> and indicated by SCI signaling</w:t>
      </w:r>
      <w:r w:rsidR="00CB7519">
        <w:rPr>
          <w:rFonts w:eastAsiaTheme="minorEastAsia"/>
          <w:lang w:eastAsia="zh-CN"/>
        </w:rPr>
        <w:t xml:space="preserve">. </w:t>
      </w:r>
      <w:r w:rsidR="00A63A3B">
        <w:rPr>
          <w:rFonts w:eastAsiaTheme="minorEastAsia"/>
          <w:lang w:eastAsia="zh-CN"/>
        </w:rPr>
        <w:t xml:space="preserve">Therefore, 2 bits are required to be carried in SCI to indicate 1, 2, </w:t>
      </w:r>
      <w:r w:rsidR="0090261D">
        <w:rPr>
          <w:rFonts w:eastAsiaTheme="minorEastAsia"/>
          <w:lang w:eastAsia="zh-CN"/>
        </w:rPr>
        <w:t>or 3</w:t>
      </w:r>
      <w:r w:rsidR="00A63A3B">
        <w:rPr>
          <w:rFonts w:eastAsiaTheme="minorEastAsia"/>
          <w:lang w:eastAsia="zh-CN"/>
        </w:rPr>
        <w:t xml:space="preserve"> resource</w:t>
      </w:r>
      <w:r w:rsidR="005563A1">
        <w:rPr>
          <w:rFonts w:eastAsiaTheme="minorEastAsia"/>
          <w:lang w:eastAsia="zh-CN"/>
        </w:rPr>
        <w:t>s</w:t>
      </w:r>
      <w:r w:rsidR="00A63A3B">
        <w:rPr>
          <w:rFonts w:eastAsiaTheme="minorEastAsia"/>
          <w:lang w:eastAsia="zh-CN"/>
        </w:rPr>
        <w:t xml:space="preserve"> </w:t>
      </w:r>
      <w:r w:rsidR="00880215">
        <w:rPr>
          <w:rFonts w:eastAsiaTheme="minorEastAsia"/>
          <w:lang w:eastAsia="zh-CN"/>
        </w:rPr>
        <w:t>are</w:t>
      </w:r>
      <w:r w:rsidR="00A63A3B">
        <w:rPr>
          <w:rFonts w:eastAsiaTheme="minorEastAsia"/>
          <w:lang w:eastAsia="zh-CN"/>
        </w:rPr>
        <w:t xml:space="preserve"> reserved by the current SCI. </w:t>
      </w:r>
    </w:p>
    <w:p w14:paraId="1CF6DC65" w14:textId="0B4EBEE8" w:rsidR="00967CDF" w:rsidRPr="002716DD" w:rsidRDefault="00C90D01" w:rsidP="00967CDF">
      <w:pPr>
        <w:pStyle w:val="a5"/>
        <w:jc w:val="both"/>
        <w:rPr>
          <w:rFonts w:eastAsiaTheme="minorEastAsia"/>
          <w:i/>
          <w:lang w:eastAsia="zh-CN"/>
        </w:rPr>
      </w:pPr>
      <w:bookmarkStart w:id="13" w:name="_Ref20919216"/>
      <w:r w:rsidRPr="00282F83">
        <w:rPr>
          <w:i/>
        </w:rPr>
        <w:t xml:space="preserve">Proposal </w:t>
      </w:r>
      <w:r w:rsidRPr="00282F83">
        <w:rPr>
          <w:i/>
        </w:rPr>
        <w:fldChar w:fldCharType="begin"/>
      </w:r>
      <w:r w:rsidRPr="00282F83">
        <w:rPr>
          <w:i/>
        </w:rPr>
        <w:instrText xml:space="preserve"> SEQ Proposal \* ARABIC </w:instrText>
      </w:r>
      <w:r w:rsidRPr="00282F83">
        <w:rPr>
          <w:i/>
        </w:rPr>
        <w:fldChar w:fldCharType="separate"/>
      </w:r>
      <w:r w:rsidR="00FD2C23">
        <w:rPr>
          <w:i/>
          <w:noProof/>
        </w:rPr>
        <w:t>4</w:t>
      </w:r>
      <w:r w:rsidRPr="00282F83">
        <w:rPr>
          <w:i/>
        </w:rPr>
        <w:fldChar w:fldCharType="end"/>
      </w:r>
      <w:r w:rsidR="00CD5D92" w:rsidRPr="00282F83">
        <w:rPr>
          <w:rFonts w:eastAsiaTheme="minorEastAsia"/>
          <w:i/>
          <w:lang w:eastAsia="zh-CN"/>
        </w:rPr>
        <w:t xml:space="preserve">: </w:t>
      </w:r>
      <w:r w:rsidR="0018718B">
        <w:rPr>
          <w:rFonts w:eastAsiaTheme="minorEastAsia"/>
          <w:i/>
          <w:lang w:eastAsia="zh-CN"/>
        </w:rPr>
        <w:t>2 bits is required in SCI to indicate the number of the indicated or reserved resource</w:t>
      </w:r>
      <w:r w:rsidR="00CD5D92" w:rsidRPr="00282F83">
        <w:rPr>
          <w:rFonts w:eastAsiaTheme="minorEastAsia"/>
          <w:i/>
          <w:lang w:eastAsia="zh-CN"/>
        </w:rPr>
        <w:t>.</w:t>
      </w:r>
      <w:bookmarkEnd w:id="13"/>
      <w:r w:rsidR="00967CDF">
        <w:rPr>
          <w:rFonts w:eastAsiaTheme="minorEastAsia"/>
          <w:i/>
          <w:lang w:eastAsia="zh-CN"/>
        </w:rPr>
        <w:t xml:space="preserve"> </w:t>
      </w:r>
    </w:p>
    <w:p w14:paraId="267CBB3E" w14:textId="62142D7B" w:rsidR="00C05DF0" w:rsidRDefault="008B597D" w:rsidP="0048615A">
      <w:pPr>
        <w:pStyle w:val="a0"/>
        <w:rPr>
          <w:rFonts w:eastAsiaTheme="minorEastAsia"/>
          <w:lang w:eastAsia="zh-CN"/>
        </w:rPr>
      </w:pPr>
      <w:r>
        <w:rPr>
          <w:rFonts w:eastAsiaTheme="minorEastAsia"/>
          <w:lang w:eastAsia="zh-CN"/>
        </w:rPr>
        <w:t xml:space="preserve">According to </w:t>
      </w:r>
      <w:r w:rsidR="0030241E">
        <w:rPr>
          <w:rFonts w:eastAsiaTheme="minorEastAsia"/>
          <w:lang w:eastAsia="zh-CN"/>
        </w:rPr>
        <w:t xml:space="preserve">the </w:t>
      </w:r>
      <w:r w:rsidR="00316EAD">
        <w:rPr>
          <w:rFonts w:eastAsiaTheme="minorEastAsia"/>
          <w:lang w:eastAsia="zh-CN"/>
        </w:rPr>
        <w:t>above, t</w:t>
      </w:r>
      <w:r w:rsidR="00316EAD" w:rsidRPr="00316EAD">
        <w:rPr>
          <w:rFonts w:eastAsiaTheme="minorEastAsia"/>
          <w:lang w:eastAsia="zh-CN"/>
        </w:rPr>
        <w:t xml:space="preserve">he maximum number of SL resources reserved by one transmission including current transmission is </w:t>
      </w:r>
      <w:r w:rsidR="00B579E9">
        <w:rPr>
          <w:rFonts w:eastAsiaTheme="minorEastAsia"/>
          <w:lang w:eastAsia="zh-CN"/>
        </w:rPr>
        <w:t>three</w:t>
      </w:r>
      <w:r w:rsidR="00316EAD" w:rsidRPr="00316EAD">
        <w:rPr>
          <w:rFonts w:eastAsiaTheme="minorEastAsia"/>
          <w:lang w:eastAsia="zh-CN"/>
        </w:rPr>
        <w:t>.</w:t>
      </w:r>
      <w:r w:rsidR="001A2822">
        <w:rPr>
          <w:rFonts w:eastAsiaTheme="minorEastAsia"/>
          <w:lang w:eastAsia="zh-CN"/>
        </w:rPr>
        <w:t xml:space="preserve"> </w:t>
      </w:r>
      <w:r w:rsidR="00E6163F">
        <w:rPr>
          <w:rFonts w:eastAsiaTheme="minorEastAsia"/>
          <w:lang w:eastAsia="zh-CN"/>
        </w:rPr>
        <w:t>For the reserved resource indication, o</w:t>
      </w:r>
      <w:r w:rsidR="001A2822">
        <w:rPr>
          <w:rFonts w:eastAsiaTheme="minorEastAsia"/>
          <w:lang w:eastAsia="zh-CN"/>
        </w:rPr>
        <w:t xml:space="preserve">ne </w:t>
      </w:r>
      <w:r w:rsidR="00E6163F">
        <w:rPr>
          <w:rFonts w:eastAsiaTheme="minorEastAsia"/>
          <w:lang w:eastAsia="zh-CN"/>
        </w:rPr>
        <w:t xml:space="preserve">straightforward </w:t>
      </w:r>
      <w:r w:rsidR="001A2822">
        <w:rPr>
          <w:rFonts w:eastAsiaTheme="minorEastAsia"/>
          <w:lang w:eastAsia="zh-CN"/>
        </w:rPr>
        <w:t xml:space="preserve">way </w:t>
      </w:r>
      <w:r w:rsidR="00B6111C">
        <w:rPr>
          <w:rFonts w:eastAsiaTheme="minorEastAsia"/>
          <w:lang w:eastAsia="zh-CN"/>
        </w:rPr>
        <w:t xml:space="preserve">to support full flexibility indication </w:t>
      </w:r>
      <w:r w:rsidR="001A2822">
        <w:rPr>
          <w:rFonts w:eastAsiaTheme="minorEastAsia"/>
          <w:lang w:eastAsia="zh-CN"/>
        </w:rPr>
        <w:t xml:space="preserve">is to indicate </w:t>
      </w:r>
      <w:r w:rsidR="00D00650">
        <w:rPr>
          <w:rFonts w:eastAsiaTheme="minorEastAsia"/>
          <w:lang w:eastAsia="zh-CN"/>
        </w:rPr>
        <w:t xml:space="preserve">individually </w:t>
      </w:r>
      <w:r w:rsidR="001A2822">
        <w:rPr>
          <w:rFonts w:eastAsiaTheme="minorEastAsia"/>
          <w:lang w:eastAsia="zh-CN"/>
        </w:rPr>
        <w:t xml:space="preserve">the frequency domain </w:t>
      </w:r>
      <w:r w:rsidR="00E6163F">
        <w:rPr>
          <w:rFonts w:eastAsiaTheme="minorEastAsia"/>
          <w:lang w:eastAsia="zh-CN"/>
        </w:rPr>
        <w:t xml:space="preserve">resource </w:t>
      </w:r>
      <w:r w:rsidR="001A2822">
        <w:rPr>
          <w:rFonts w:eastAsiaTheme="minorEastAsia"/>
          <w:lang w:eastAsia="zh-CN"/>
        </w:rPr>
        <w:t>of each transmission</w:t>
      </w:r>
      <w:r w:rsidR="00D00650">
        <w:rPr>
          <w:rFonts w:eastAsiaTheme="minorEastAsia"/>
          <w:lang w:eastAsia="zh-CN"/>
        </w:rPr>
        <w:t>.</w:t>
      </w:r>
      <w:r w:rsidR="00E6163F">
        <w:rPr>
          <w:rFonts w:eastAsiaTheme="minorEastAsia"/>
          <w:lang w:eastAsia="zh-CN"/>
        </w:rPr>
        <w:t xml:space="preserve"> </w:t>
      </w:r>
      <w:r w:rsidR="00D00650">
        <w:rPr>
          <w:rFonts w:eastAsiaTheme="minorEastAsia"/>
          <w:lang w:eastAsia="zh-CN"/>
        </w:rPr>
        <w:t xml:space="preserve">For the time domain resource, </w:t>
      </w:r>
      <w:r>
        <w:rPr>
          <w:rFonts w:eastAsiaTheme="minorEastAsia"/>
          <w:lang w:eastAsia="zh-CN"/>
        </w:rPr>
        <w:t xml:space="preserve">two </w:t>
      </w:r>
      <w:r w:rsidR="001A2822">
        <w:rPr>
          <w:rFonts w:eastAsiaTheme="minorEastAsia"/>
          <w:lang w:eastAsia="zh-CN"/>
        </w:rPr>
        <w:t xml:space="preserve">gap indications are carried in SCI </w:t>
      </w:r>
      <w:r w:rsidR="00E6163F">
        <w:rPr>
          <w:rFonts w:eastAsiaTheme="minorEastAsia"/>
          <w:lang w:eastAsia="zh-CN"/>
        </w:rPr>
        <w:t>and</w:t>
      </w:r>
      <w:r w:rsidR="001A2822">
        <w:rPr>
          <w:rFonts w:eastAsiaTheme="minorEastAsia"/>
          <w:lang w:eastAsia="zh-CN"/>
        </w:rPr>
        <w:t xml:space="preserve"> each gap indicate</w:t>
      </w:r>
      <w:r w:rsidR="00E6163F">
        <w:rPr>
          <w:rFonts w:eastAsiaTheme="minorEastAsia"/>
          <w:lang w:eastAsia="zh-CN"/>
        </w:rPr>
        <w:t>s</w:t>
      </w:r>
      <w:r w:rsidR="001A2822">
        <w:rPr>
          <w:rFonts w:eastAsiaTheme="minorEastAsia"/>
          <w:lang w:eastAsia="zh-CN"/>
        </w:rPr>
        <w:t xml:space="preserve"> the tim</w:t>
      </w:r>
      <w:r w:rsidR="00E6163F">
        <w:rPr>
          <w:rFonts w:eastAsiaTheme="minorEastAsia"/>
          <w:lang w:eastAsia="zh-CN"/>
        </w:rPr>
        <w:t>ing</w:t>
      </w:r>
      <w:r w:rsidR="001A2822">
        <w:rPr>
          <w:rFonts w:eastAsiaTheme="minorEastAsia"/>
          <w:lang w:eastAsia="zh-CN"/>
        </w:rPr>
        <w:t xml:space="preserve"> between the reserved resource and the slot </w:t>
      </w:r>
      <w:r w:rsidR="002735F4">
        <w:rPr>
          <w:rFonts w:eastAsiaTheme="minorEastAsia"/>
          <w:lang w:eastAsia="zh-CN"/>
        </w:rPr>
        <w:t xml:space="preserve">in </w:t>
      </w:r>
      <w:r w:rsidR="001A2822">
        <w:rPr>
          <w:rFonts w:eastAsiaTheme="minorEastAsia"/>
          <w:lang w:eastAsia="zh-CN"/>
        </w:rPr>
        <w:t>which SCI is transmitted.</w:t>
      </w:r>
      <w:r w:rsidR="00C93FA3">
        <w:rPr>
          <w:rFonts w:eastAsiaTheme="minorEastAsia"/>
          <w:lang w:eastAsia="zh-CN"/>
        </w:rPr>
        <w:t xml:space="preserve"> In this case, it requires </w:t>
      </w:r>
      <w:r>
        <w:rPr>
          <w:rFonts w:eastAsiaTheme="minorEastAsia"/>
          <w:lang w:eastAsia="zh-CN"/>
        </w:rPr>
        <w:t xml:space="preserve">three </w:t>
      </w:r>
      <w:r w:rsidR="00C93FA3">
        <w:rPr>
          <w:rFonts w:eastAsiaTheme="minorEastAsia"/>
          <w:lang w:eastAsia="zh-CN"/>
        </w:rPr>
        <w:t xml:space="preserve">frequency domain indications and </w:t>
      </w:r>
      <w:r>
        <w:rPr>
          <w:rFonts w:eastAsiaTheme="minorEastAsia"/>
          <w:lang w:eastAsia="zh-CN"/>
        </w:rPr>
        <w:t xml:space="preserve">two </w:t>
      </w:r>
      <w:r w:rsidR="00C93FA3">
        <w:rPr>
          <w:rFonts w:eastAsiaTheme="minorEastAsia"/>
          <w:lang w:eastAsia="zh-CN"/>
        </w:rPr>
        <w:t>time gap indication</w:t>
      </w:r>
      <w:r w:rsidR="00E6163F">
        <w:rPr>
          <w:rFonts w:eastAsiaTheme="minorEastAsia"/>
          <w:lang w:eastAsia="zh-CN"/>
        </w:rPr>
        <w:t>s</w:t>
      </w:r>
      <w:r w:rsidR="00C93FA3">
        <w:rPr>
          <w:rFonts w:eastAsiaTheme="minorEastAsia"/>
          <w:lang w:eastAsia="zh-CN"/>
        </w:rPr>
        <w:t xml:space="preserve">. That </w:t>
      </w:r>
      <w:r w:rsidR="00D00650">
        <w:rPr>
          <w:rFonts w:eastAsiaTheme="minorEastAsia"/>
          <w:lang w:eastAsia="zh-CN"/>
        </w:rPr>
        <w:t xml:space="preserve">obviously </w:t>
      </w:r>
      <w:r w:rsidR="00C93FA3">
        <w:rPr>
          <w:rFonts w:eastAsiaTheme="minorEastAsia"/>
          <w:lang w:eastAsia="zh-CN"/>
        </w:rPr>
        <w:t xml:space="preserve">would </w:t>
      </w:r>
      <w:r w:rsidR="00E6163F">
        <w:rPr>
          <w:rFonts w:eastAsiaTheme="minorEastAsia"/>
          <w:lang w:eastAsia="zh-CN"/>
        </w:rPr>
        <w:t>incur large SCI overhead</w:t>
      </w:r>
      <w:r w:rsidR="00C93FA3">
        <w:rPr>
          <w:rFonts w:eastAsiaTheme="minorEastAsia"/>
          <w:lang w:eastAsia="zh-CN"/>
        </w:rPr>
        <w:t xml:space="preserve"> and </w:t>
      </w:r>
      <w:r w:rsidR="00D00650">
        <w:rPr>
          <w:rFonts w:eastAsiaTheme="minorEastAsia"/>
          <w:lang w:eastAsia="zh-CN"/>
        </w:rPr>
        <w:t xml:space="preserve">degrade </w:t>
      </w:r>
      <w:r w:rsidR="00C93FA3">
        <w:rPr>
          <w:rFonts w:eastAsiaTheme="minorEastAsia"/>
          <w:lang w:eastAsia="zh-CN"/>
        </w:rPr>
        <w:t>the</w:t>
      </w:r>
      <w:r w:rsidR="00E6163F">
        <w:rPr>
          <w:rFonts w:eastAsiaTheme="minorEastAsia"/>
          <w:lang w:eastAsia="zh-CN"/>
        </w:rPr>
        <w:t xml:space="preserve"> SCI decoding</w:t>
      </w:r>
      <w:r w:rsidR="00C93FA3">
        <w:rPr>
          <w:rFonts w:eastAsiaTheme="minorEastAsia"/>
          <w:lang w:eastAsia="zh-CN"/>
        </w:rPr>
        <w:t xml:space="preserve"> performance. Therefore, we need to consider some design to reduce the overhead of the indication in SCI.</w:t>
      </w:r>
    </w:p>
    <w:p w14:paraId="67477BB6" w14:textId="751F828F" w:rsidR="00567BE2" w:rsidRDefault="00E6163F" w:rsidP="0048615A">
      <w:pPr>
        <w:pStyle w:val="a0"/>
        <w:rPr>
          <w:rFonts w:eastAsiaTheme="minorEastAsia"/>
          <w:lang w:eastAsia="zh-CN"/>
        </w:rPr>
      </w:pPr>
      <w:r>
        <w:rPr>
          <w:rFonts w:eastAsiaTheme="minorEastAsia"/>
          <w:lang w:eastAsia="zh-CN"/>
        </w:rPr>
        <w:lastRenderedPageBreak/>
        <w:t xml:space="preserve">For </w:t>
      </w:r>
      <w:r w:rsidR="00D00650">
        <w:rPr>
          <w:rFonts w:eastAsiaTheme="minorEastAsia"/>
          <w:lang w:eastAsia="zh-CN"/>
        </w:rPr>
        <w:t xml:space="preserve">indication of </w:t>
      </w:r>
      <w:r>
        <w:rPr>
          <w:rFonts w:eastAsiaTheme="minorEastAsia"/>
          <w:lang w:eastAsia="zh-CN"/>
        </w:rPr>
        <w:t>frequency domain resource</w:t>
      </w:r>
      <w:r w:rsidR="00D00650">
        <w:rPr>
          <w:rFonts w:eastAsiaTheme="minorEastAsia"/>
          <w:lang w:eastAsia="zh-CN"/>
        </w:rPr>
        <w:t>s</w:t>
      </w:r>
      <w:r w:rsidR="00567BE2">
        <w:rPr>
          <w:rFonts w:eastAsiaTheme="minorEastAsia"/>
          <w:lang w:eastAsia="zh-CN"/>
        </w:rPr>
        <w:t xml:space="preserve">, </w:t>
      </w:r>
      <w:r w:rsidR="005C2903">
        <w:rPr>
          <w:rFonts w:eastAsiaTheme="minorEastAsia"/>
          <w:lang w:eastAsia="zh-CN"/>
        </w:rPr>
        <w:t xml:space="preserve">as in LTE, </w:t>
      </w:r>
      <w:r w:rsidR="00A6387D">
        <w:rPr>
          <w:rFonts w:eastAsiaTheme="minorEastAsia"/>
          <w:lang w:eastAsia="zh-CN"/>
        </w:rPr>
        <w:t>the size and location of the reserved resource</w:t>
      </w:r>
      <w:r w:rsidR="00D00650">
        <w:rPr>
          <w:rFonts w:eastAsiaTheme="minorEastAsia"/>
          <w:lang w:eastAsia="zh-CN"/>
        </w:rPr>
        <w:t>s</w:t>
      </w:r>
      <w:r w:rsidR="00A6387D">
        <w:rPr>
          <w:rFonts w:eastAsiaTheme="minorEastAsia"/>
          <w:lang w:eastAsia="zh-CN"/>
        </w:rPr>
        <w:t xml:space="preserve"> in </w:t>
      </w:r>
      <w:r w:rsidR="002735F4">
        <w:rPr>
          <w:rFonts w:eastAsiaTheme="minorEastAsia"/>
          <w:lang w:eastAsia="zh-CN"/>
        </w:rPr>
        <w:t xml:space="preserve">the </w:t>
      </w:r>
      <w:r w:rsidR="00A6387D">
        <w:rPr>
          <w:rFonts w:eastAsiaTheme="minorEastAsia"/>
          <w:lang w:eastAsia="zh-CN"/>
        </w:rPr>
        <w:t>frequency domain could be the same</w:t>
      </w:r>
      <w:r w:rsidR="005C2903">
        <w:rPr>
          <w:rFonts w:eastAsiaTheme="minorEastAsia"/>
          <w:lang w:eastAsia="zh-CN"/>
        </w:rPr>
        <w:t>.</w:t>
      </w:r>
      <w:r w:rsidR="00A6387D">
        <w:rPr>
          <w:rFonts w:eastAsiaTheme="minorEastAsia"/>
          <w:lang w:eastAsia="zh-CN"/>
        </w:rPr>
        <w:t xml:space="preserve"> </w:t>
      </w:r>
      <w:r w:rsidR="005C2903">
        <w:rPr>
          <w:rFonts w:eastAsiaTheme="minorEastAsia"/>
          <w:lang w:eastAsia="zh-CN"/>
        </w:rPr>
        <w:t>Hence</w:t>
      </w:r>
      <w:r w:rsidR="00A6387D">
        <w:rPr>
          <w:rFonts w:eastAsiaTheme="minorEastAsia"/>
          <w:lang w:eastAsia="zh-CN"/>
        </w:rPr>
        <w:t xml:space="preserve">, one </w:t>
      </w:r>
      <w:r w:rsidR="005C2903">
        <w:rPr>
          <w:rFonts w:eastAsiaTheme="minorEastAsia"/>
          <w:lang w:eastAsia="zh-CN"/>
        </w:rPr>
        <w:t xml:space="preserve">frequency domain </w:t>
      </w:r>
      <w:r w:rsidR="00A6387D">
        <w:rPr>
          <w:rFonts w:eastAsiaTheme="minorEastAsia"/>
          <w:lang w:eastAsia="zh-CN"/>
        </w:rPr>
        <w:t>indication is enough</w:t>
      </w:r>
      <w:r w:rsidR="005C2903">
        <w:rPr>
          <w:rFonts w:eastAsiaTheme="minorEastAsia"/>
          <w:lang w:eastAsia="zh-CN"/>
        </w:rPr>
        <w:t>.</w:t>
      </w:r>
      <w:r w:rsidR="006A795A">
        <w:rPr>
          <w:rFonts w:eastAsiaTheme="minorEastAsia"/>
          <w:lang w:eastAsia="zh-CN"/>
        </w:rPr>
        <w:t xml:space="preserve"> For time gap indication, the reserved time domain resource</w:t>
      </w:r>
      <w:r w:rsidR="00D00650">
        <w:rPr>
          <w:rFonts w:eastAsiaTheme="minorEastAsia"/>
          <w:lang w:eastAsia="zh-CN"/>
        </w:rPr>
        <w:t>s</w:t>
      </w:r>
      <w:r w:rsidR="006A795A">
        <w:rPr>
          <w:rFonts w:eastAsiaTheme="minorEastAsia"/>
          <w:lang w:eastAsia="zh-CN"/>
        </w:rPr>
        <w:t xml:space="preserve"> </w:t>
      </w:r>
      <w:r w:rsidR="00D00650">
        <w:rPr>
          <w:rFonts w:eastAsiaTheme="minorEastAsia"/>
          <w:lang w:eastAsia="zh-CN"/>
        </w:rPr>
        <w:t>are</w:t>
      </w:r>
      <w:r w:rsidR="006A795A">
        <w:rPr>
          <w:rFonts w:eastAsiaTheme="minorEastAsia"/>
          <w:lang w:eastAsia="zh-CN"/>
        </w:rPr>
        <w:t xml:space="preserve"> depending on the sensing results, the gap between two transmission</w:t>
      </w:r>
      <w:r w:rsidR="00F61828">
        <w:rPr>
          <w:rFonts w:eastAsiaTheme="minorEastAsia"/>
          <w:lang w:eastAsia="zh-CN"/>
        </w:rPr>
        <w:t>s</w:t>
      </w:r>
      <w:r w:rsidR="006A795A">
        <w:rPr>
          <w:rFonts w:eastAsiaTheme="minorEastAsia"/>
          <w:lang w:eastAsia="zh-CN"/>
        </w:rPr>
        <w:t xml:space="preserve"> may not be the same. Therefore, </w:t>
      </w:r>
      <w:r w:rsidR="00A1629C">
        <w:rPr>
          <w:rFonts w:eastAsiaTheme="minorEastAsia"/>
          <w:lang w:eastAsia="zh-CN"/>
        </w:rPr>
        <w:t xml:space="preserve">two </w:t>
      </w:r>
      <w:r w:rsidR="002C579C">
        <w:rPr>
          <w:rFonts w:eastAsiaTheme="minorEastAsia"/>
          <w:lang w:eastAsia="zh-CN"/>
        </w:rPr>
        <w:t xml:space="preserve">time </w:t>
      </w:r>
      <w:r w:rsidR="006A795A">
        <w:rPr>
          <w:rFonts w:eastAsiaTheme="minorEastAsia"/>
          <w:lang w:eastAsia="zh-CN"/>
        </w:rPr>
        <w:t>gap indication</w:t>
      </w:r>
      <w:r w:rsidR="002C579C">
        <w:rPr>
          <w:rFonts w:eastAsiaTheme="minorEastAsia"/>
          <w:lang w:eastAsia="zh-CN"/>
        </w:rPr>
        <w:t>s</w:t>
      </w:r>
      <w:r w:rsidR="006A795A">
        <w:rPr>
          <w:rFonts w:eastAsiaTheme="minorEastAsia"/>
          <w:lang w:eastAsia="zh-CN"/>
        </w:rPr>
        <w:t xml:space="preserve"> </w:t>
      </w:r>
      <w:r w:rsidR="002C579C">
        <w:rPr>
          <w:rFonts w:eastAsiaTheme="minorEastAsia"/>
          <w:lang w:eastAsia="zh-CN"/>
        </w:rPr>
        <w:t>are</w:t>
      </w:r>
      <w:r w:rsidR="006A795A">
        <w:rPr>
          <w:rFonts w:eastAsiaTheme="minorEastAsia"/>
          <w:lang w:eastAsia="zh-CN"/>
        </w:rPr>
        <w:t xml:space="preserve"> required. </w:t>
      </w:r>
      <w:r w:rsidR="00553280">
        <w:rPr>
          <w:rFonts w:eastAsiaTheme="minorEastAsia"/>
          <w:lang w:eastAsia="zh-CN"/>
        </w:rPr>
        <w:t xml:space="preserve">Moreover, 16 slots could be reused in time gap indication. </w:t>
      </w:r>
    </w:p>
    <w:p w14:paraId="4C005F77" w14:textId="7F2FF95E" w:rsidR="00AF48EC" w:rsidRPr="00AF48EC" w:rsidRDefault="00A07B67" w:rsidP="00AF48EC">
      <w:pPr>
        <w:pStyle w:val="a5"/>
        <w:jc w:val="both"/>
        <w:rPr>
          <w:i/>
        </w:rPr>
      </w:pPr>
      <w:bookmarkStart w:id="14" w:name="_Ref20919226"/>
      <w:r w:rsidRPr="00936C58">
        <w:rPr>
          <w:i/>
        </w:rPr>
        <w:t xml:space="preserve">Proposal </w:t>
      </w:r>
      <w:r w:rsidRPr="00936C58">
        <w:rPr>
          <w:i/>
        </w:rPr>
        <w:fldChar w:fldCharType="begin"/>
      </w:r>
      <w:r w:rsidRPr="00936C58">
        <w:rPr>
          <w:i/>
        </w:rPr>
        <w:instrText xml:space="preserve"> SEQ Proposal \* ARABIC </w:instrText>
      </w:r>
      <w:r w:rsidRPr="00936C58">
        <w:rPr>
          <w:i/>
        </w:rPr>
        <w:fldChar w:fldCharType="separate"/>
      </w:r>
      <w:r w:rsidR="00FD2C23">
        <w:rPr>
          <w:i/>
          <w:noProof/>
        </w:rPr>
        <w:t>5</w:t>
      </w:r>
      <w:r w:rsidRPr="00936C58">
        <w:rPr>
          <w:i/>
        </w:rPr>
        <w:fldChar w:fldCharType="end"/>
      </w:r>
      <w:r w:rsidR="00CB4619" w:rsidRPr="00387FA8">
        <w:rPr>
          <w:i/>
        </w:rPr>
        <w:t>: One</w:t>
      </w:r>
      <w:r w:rsidR="00140998">
        <w:rPr>
          <w:i/>
        </w:rPr>
        <w:t xml:space="preserve"> single</w:t>
      </w:r>
      <w:r w:rsidR="00CB4619" w:rsidRPr="00387FA8">
        <w:rPr>
          <w:i/>
        </w:rPr>
        <w:t xml:space="preserve"> </w:t>
      </w:r>
      <w:r w:rsidR="00140998" w:rsidRPr="00387FA8">
        <w:rPr>
          <w:i/>
        </w:rPr>
        <w:t xml:space="preserve">indication </w:t>
      </w:r>
      <w:r w:rsidR="00140998" w:rsidRPr="00CE7C70">
        <w:rPr>
          <w:i/>
        </w:rPr>
        <w:t>of</w:t>
      </w:r>
      <w:r w:rsidR="00140998">
        <w:rPr>
          <w:i/>
        </w:rPr>
        <w:t xml:space="preserve"> </w:t>
      </w:r>
      <w:r w:rsidR="00CB4619" w:rsidRPr="00387FA8">
        <w:rPr>
          <w:i/>
        </w:rPr>
        <w:t>frequency dom</w:t>
      </w:r>
      <w:r w:rsidR="002735F4">
        <w:rPr>
          <w:i/>
        </w:rPr>
        <w:t>ai</w:t>
      </w:r>
      <w:r w:rsidR="00CB4619" w:rsidRPr="00387FA8">
        <w:rPr>
          <w:i/>
        </w:rPr>
        <w:t xml:space="preserve">n </w:t>
      </w:r>
      <w:r w:rsidR="00E459C3" w:rsidRPr="00387FA8">
        <w:rPr>
          <w:i/>
        </w:rPr>
        <w:t>resource</w:t>
      </w:r>
      <w:r w:rsidR="00140998">
        <w:rPr>
          <w:i/>
        </w:rPr>
        <w:t>s</w:t>
      </w:r>
      <w:r w:rsidR="00E459C3" w:rsidRPr="00387FA8">
        <w:rPr>
          <w:i/>
        </w:rPr>
        <w:t xml:space="preserve"> </w:t>
      </w:r>
      <w:r w:rsidR="00140998">
        <w:rPr>
          <w:i/>
        </w:rPr>
        <w:t>to</w:t>
      </w:r>
      <w:r w:rsidR="00CB4619" w:rsidRPr="00387FA8">
        <w:rPr>
          <w:i/>
        </w:rPr>
        <w:t xml:space="preserve"> reserve resource</w:t>
      </w:r>
      <w:r w:rsidR="00140998">
        <w:rPr>
          <w:i/>
        </w:rPr>
        <w:t>s for multiple transmissions should be defined</w:t>
      </w:r>
      <w:r w:rsidR="00CB4619" w:rsidRPr="00387FA8">
        <w:rPr>
          <w:i/>
        </w:rPr>
        <w:t xml:space="preserve"> in SCI.</w:t>
      </w:r>
      <w:bookmarkEnd w:id="14"/>
      <w:r w:rsidR="00CB4619" w:rsidRPr="00387FA8">
        <w:rPr>
          <w:i/>
        </w:rPr>
        <w:t xml:space="preserve"> </w:t>
      </w:r>
    </w:p>
    <w:p w14:paraId="52298D55" w14:textId="7F64C034" w:rsidR="004138A8" w:rsidRDefault="009D0509" w:rsidP="00423AF1">
      <w:pPr>
        <w:pStyle w:val="a5"/>
        <w:rPr>
          <w:rFonts w:eastAsiaTheme="minorEastAsia"/>
          <w:b w:val="0"/>
          <w:i/>
          <w:lang w:eastAsia="zh-CN"/>
        </w:rPr>
      </w:pPr>
      <w:bookmarkStart w:id="15" w:name="_Ref24023090"/>
      <w:r>
        <w:t xml:space="preserve">Proposal </w:t>
      </w:r>
      <w:r w:rsidR="001D3075">
        <w:rPr>
          <w:noProof/>
        </w:rPr>
        <w:fldChar w:fldCharType="begin"/>
      </w:r>
      <w:r w:rsidR="001D3075">
        <w:rPr>
          <w:noProof/>
        </w:rPr>
        <w:instrText xml:space="preserve"> SEQ Proposal \* ARABIC </w:instrText>
      </w:r>
      <w:r w:rsidR="001D3075">
        <w:rPr>
          <w:noProof/>
        </w:rPr>
        <w:fldChar w:fldCharType="separate"/>
      </w:r>
      <w:r w:rsidR="00FD2C23">
        <w:rPr>
          <w:noProof/>
        </w:rPr>
        <w:t>6</w:t>
      </w:r>
      <w:r w:rsidR="001D3075">
        <w:rPr>
          <w:noProof/>
        </w:rPr>
        <w:fldChar w:fldCharType="end"/>
      </w:r>
      <w:r w:rsidR="00BD28B9" w:rsidRPr="00423AF1">
        <w:rPr>
          <w:rFonts w:eastAsiaTheme="minorEastAsia"/>
          <w:i/>
          <w:lang w:eastAsia="zh-CN"/>
        </w:rPr>
        <w:t xml:space="preserve">: </w:t>
      </w:r>
      <w:r w:rsidR="00532269">
        <w:rPr>
          <w:rFonts w:eastAsiaTheme="minorEastAsia"/>
          <w:i/>
          <w:lang w:eastAsia="zh-CN"/>
        </w:rPr>
        <w:t xml:space="preserve">At least for the case </w:t>
      </w:r>
      <w:r w:rsidR="00532269" w:rsidRPr="001D3818">
        <w:rPr>
          <w:rFonts w:eastAsia="宋体"/>
          <w:iCs/>
          <w:lang w:eastAsia="zh-CN"/>
        </w:rPr>
        <w:t>N</w:t>
      </w:r>
      <w:r w:rsidR="00532269" w:rsidRPr="001D3818">
        <w:rPr>
          <w:rFonts w:eastAsia="宋体"/>
          <w:iCs/>
          <w:vertAlign w:val="subscript"/>
          <w:lang w:eastAsia="zh-CN"/>
        </w:rPr>
        <w:t>MAX</w:t>
      </w:r>
      <w:r w:rsidR="00532269" w:rsidRPr="00423AF1">
        <w:rPr>
          <w:rFonts w:eastAsiaTheme="minorEastAsia"/>
          <w:i/>
          <w:lang w:eastAsia="zh-CN"/>
        </w:rPr>
        <w:t xml:space="preserve"> </w:t>
      </w:r>
      <w:r w:rsidR="00532269">
        <w:rPr>
          <w:rFonts w:eastAsiaTheme="minorEastAsia"/>
          <w:i/>
          <w:lang w:eastAsia="zh-CN"/>
        </w:rPr>
        <w:t>=3, t</w:t>
      </w:r>
      <w:r w:rsidR="00BD28B9" w:rsidRPr="00423AF1">
        <w:rPr>
          <w:rFonts w:eastAsiaTheme="minorEastAsia"/>
          <w:i/>
          <w:lang w:eastAsia="zh-CN"/>
        </w:rPr>
        <w:t xml:space="preserve">wo </w:t>
      </w:r>
      <w:r w:rsidR="00532269">
        <w:rPr>
          <w:rFonts w:eastAsiaTheme="minorEastAsia"/>
          <w:i/>
          <w:lang w:eastAsia="zh-CN"/>
        </w:rPr>
        <w:t xml:space="preserve">time </w:t>
      </w:r>
      <w:r w:rsidR="00BD28B9" w:rsidRPr="00423AF1">
        <w:rPr>
          <w:rFonts w:eastAsiaTheme="minorEastAsia"/>
          <w:i/>
          <w:lang w:eastAsia="zh-CN"/>
        </w:rPr>
        <w:t>gap indication</w:t>
      </w:r>
      <w:r w:rsidR="00553280">
        <w:rPr>
          <w:rFonts w:eastAsiaTheme="minorEastAsia"/>
          <w:b w:val="0"/>
          <w:i/>
          <w:lang w:eastAsia="zh-CN"/>
        </w:rPr>
        <w:t>s</w:t>
      </w:r>
      <w:r w:rsidR="00BD28B9" w:rsidRPr="00423AF1">
        <w:rPr>
          <w:rFonts w:eastAsiaTheme="minorEastAsia"/>
          <w:i/>
          <w:lang w:eastAsia="zh-CN"/>
        </w:rPr>
        <w:t xml:space="preserve"> should be supported to indicate the gap between two </w:t>
      </w:r>
      <w:r w:rsidR="004D583C" w:rsidRPr="00423AF1">
        <w:rPr>
          <w:rFonts w:eastAsiaTheme="minorEastAsia"/>
          <w:i/>
          <w:lang w:eastAsia="zh-CN"/>
        </w:rPr>
        <w:t>indicated</w:t>
      </w:r>
      <w:r w:rsidR="00BD28B9" w:rsidRPr="00423AF1">
        <w:rPr>
          <w:rFonts w:eastAsiaTheme="minorEastAsia"/>
          <w:i/>
          <w:lang w:eastAsia="zh-CN"/>
        </w:rPr>
        <w:t xml:space="preserve"> resource</w:t>
      </w:r>
      <w:r w:rsidR="00CE7C70" w:rsidRPr="00423AF1">
        <w:rPr>
          <w:rFonts w:eastAsiaTheme="minorEastAsia"/>
          <w:i/>
          <w:lang w:eastAsia="zh-CN"/>
        </w:rPr>
        <w:t>s</w:t>
      </w:r>
      <w:r w:rsidR="00BD28B9" w:rsidRPr="00423AF1">
        <w:rPr>
          <w:rFonts w:eastAsiaTheme="minorEastAsia"/>
          <w:i/>
          <w:lang w:eastAsia="zh-CN"/>
        </w:rPr>
        <w:t>.</w:t>
      </w:r>
      <w:bookmarkEnd w:id="15"/>
      <w:r w:rsidR="00BD28B9" w:rsidRPr="00423AF1">
        <w:rPr>
          <w:rFonts w:eastAsiaTheme="minorEastAsia"/>
          <w:i/>
          <w:lang w:eastAsia="zh-CN"/>
        </w:rPr>
        <w:t xml:space="preserve"> </w:t>
      </w:r>
    </w:p>
    <w:p w14:paraId="47479D6A" w14:textId="5927696E" w:rsidR="00C5424A" w:rsidRPr="00532269" w:rsidRDefault="00B6140B" w:rsidP="00532269">
      <w:pPr>
        <w:pStyle w:val="a5"/>
        <w:numPr>
          <w:ilvl w:val="0"/>
          <w:numId w:val="84"/>
        </w:numPr>
        <w:rPr>
          <w:rFonts w:eastAsiaTheme="minorEastAsia"/>
        </w:rPr>
      </w:pPr>
      <w:bookmarkStart w:id="16" w:name="_Ref24023097"/>
      <w:r w:rsidRPr="00423AF1">
        <w:rPr>
          <w:rFonts w:eastAsiaTheme="minorEastAsia"/>
          <w:i/>
          <w:lang w:eastAsia="zh-CN"/>
        </w:rPr>
        <w:t>4</w:t>
      </w:r>
      <w:r w:rsidR="004E01F6">
        <w:rPr>
          <w:rFonts w:eastAsiaTheme="minorEastAsia"/>
          <w:i/>
          <w:lang w:eastAsia="zh-CN"/>
        </w:rPr>
        <w:t xml:space="preserve"> </w:t>
      </w:r>
      <w:r w:rsidRPr="00423AF1">
        <w:rPr>
          <w:rFonts w:eastAsiaTheme="minorEastAsia"/>
          <w:i/>
          <w:lang w:eastAsia="zh-CN"/>
        </w:rPr>
        <w:t xml:space="preserve">bits in SCI for </w:t>
      </w:r>
      <w:r w:rsidR="00532269">
        <w:rPr>
          <w:rFonts w:eastAsiaTheme="minorEastAsia"/>
          <w:i/>
          <w:lang w:eastAsia="zh-CN"/>
        </w:rPr>
        <w:t>each time</w:t>
      </w:r>
      <w:r w:rsidRPr="00423AF1">
        <w:rPr>
          <w:rFonts w:eastAsiaTheme="minorEastAsia"/>
          <w:i/>
          <w:lang w:eastAsia="zh-CN"/>
        </w:rPr>
        <w:t xml:space="preserve"> gap indication.</w:t>
      </w:r>
      <w:bookmarkEnd w:id="16"/>
      <w:r w:rsidRPr="00423AF1">
        <w:rPr>
          <w:rFonts w:eastAsiaTheme="minorEastAsia"/>
          <w:i/>
          <w:lang w:eastAsia="zh-CN"/>
        </w:rPr>
        <w:t xml:space="preserve"> </w:t>
      </w:r>
    </w:p>
    <w:p w14:paraId="77B904B0" w14:textId="65F4CE18" w:rsidR="0031639D" w:rsidRDefault="0031639D" w:rsidP="00B74A1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17" w:name="_Ref20917016"/>
      <w:r>
        <w:rPr>
          <w:rFonts w:ascii="Arial" w:eastAsiaTheme="minorEastAsia" w:hAnsi="Arial" w:cs="Times New Roman" w:hint="eastAsia"/>
          <w:b w:val="0"/>
          <w:bCs w:val="0"/>
          <w:kern w:val="0"/>
          <w:sz w:val="36"/>
          <w:szCs w:val="20"/>
          <w:lang w:eastAsia="zh-CN"/>
        </w:rPr>
        <w:t>Sensing proced</w:t>
      </w:r>
      <w:r>
        <w:rPr>
          <w:rFonts w:ascii="Arial" w:eastAsiaTheme="minorEastAsia" w:hAnsi="Arial" w:cs="Times New Roman"/>
          <w:b w:val="0"/>
          <w:bCs w:val="0"/>
          <w:kern w:val="0"/>
          <w:sz w:val="36"/>
          <w:szCs w:val="20"/>
          <w:lang w:eastAsia="zh-CN"/>
        </w:rPr>
        <w:t>ure</w:t>
      </w:r>
    </w:p>
    <w:p w14:paraId="015C0E0E" w14:textId="733DC682" w:rsidR="004235A4" w:rsidRPr="004B14A7" w:rsidRDefault="004235A4" w:rsidP="004B14A7">
      <w:pPr>
        <w:pStyle w:val="2"/>
        <w:numPr>
          <w:ilvl w:val="1"/>
          <w:numId w:val="5"/>
        </w:numPr>
        <w:jc w:val="both"/>
        <w:rPr>
          <w:rFonts w:ascii="Arial" w:eastAsiaTheme="minorEastAsia" w:hAnsi="Arial"/>
          <w:b w:val="0"/>
          <w:noProof/>
          <w:lang w:eastAsia="zh-CN"/>
        </w:rPr>
      </w:pPr>
      <w:r w:rsidRPr="004B14A7">
        <w:rPr>
          <w:rFonts w:ascii="Arial" w:eastAsiaTheme="minorEastAsia" w:hAnsi="Arial"/>
          <w:b w:val="0"/>
          <w:noProof/>
          <w:lang w:eastAsia="zh-CN"/>
        </w:rPr>
        <w:t>Sensing and resource selection window</w:t>
      </w:r>
    </w:p>
    <w:tbl>
      <w:tblPr>
        <w:tblStyle w:val="a8"/>
        <w:tblW w:w="0" w:type="auto"/>
        <w:tblLook w:val="04A0" w:firstRow="1" w:lastRow="0" w:firstColumn="1" w:lastColumn="0" w:noHBand="0" w:noVBand="1"/>
      </w:tblPr>
      <w:tblGrid>
        <w:gridCol w:w="9019"/>
      </w:tblGrid>
      <w:tr w:rsidR="004235A4" w14:paraId="74DE1DCD" w14:textId="77777777" w:rsidTr="002A1299">
        <w:trPr>
          <w:trHeight w:val="2047"/>
        </w:trPr>
        <w:tc>
          <w:tcPr>
            <w:tcW w:w="9019" w:type="dxa"/>
          </w:tcPr>
          <w:p w14:paraId="3469FAD4" w14:textId="77777777" w:rsidR="004235A4" w:rsidRPr="006E084B" w:rsidRDefault="004235A4" w:rsidP="00A3772F">
            <w:pPr>
              <w:rPr>
                <w:sz w:val="20"/>
                <w:szCs w:val="20"/>
                <w:lang w:eastAsia="x-none"/>
              </w:rPr>
            </w:pPr>
            <w:r w:rsidRPr="006E084B">
              <w:rPr>
                <w:sz w:val="20"/>
                <w:szCs w:val="20"/>
                <w:highlight w:val="green"/>
                <w:lang w:eastAsia="x-none"/>
              </w:rPr>
              <w:t>Agreements</w:t>
            </w:r>
            <w:r w:rsidRPr="006E084B">
              <w:rPr>
                <w:sz w:val="20"/>
                <w:szCs w:val="20"/>
                <w:lang w:eastAsia="x-none"/>
              </w:rPr>
              <w:t>:</w:t>
            </w:r>
          </w:p>
          <w:p w14:paraId="60C8574D" w14:textId="77777777" w:rsidR="004235A4" w:rsidRPr="006E084B" w:rsidRDefault="004235A4" w:rsidP="00A3772F">
            <w:pPr>
              <w:pStyle w:val="af3"/>
              <w:numPr>
                <w:ilvl w:val="0"/>
                <w:numId w:val="82"/>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Resource (re-)selection procedure supports re-evaluation of Step 1 and Step 2 before transmission of SCI with reservation</w:t>
            </w:r>
          </w:p>
          <w:p w14:paraId="00CA1F56" w14:textId="77777777" w:rsidR="004235A4" w:rsidRPr="006E084B" w:rsidRDefault="004235A4" w:rsidP="00A3772F">
            <w:pPr>
              <w:pStyle w:val="af3"/>
              <w:numPr>
                <w:ilvl w:val="1"/>
                <w:numId w:val="82"/>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 xml:space="preserve">The re-evaluation of the (re-)selection procedure for a resource reservation signalled in a </w:t>
            </w:r>
            <w:r w:rsidRPr="00D07DE2">
              <w:rPr>
                <w:rFonts w:ascii="Times New Roman" w:hAnsi="Times New Roman" w:cs="Times New Roman"/>
                <w:color w:val="000000" w:themeColor="text1"/>
                <w:sz w:val="20"/>
                <w:szCs w:val="20"/>
              </w:rPr>
              <w:t xml:space="preserve">moment ‘m’ </w:t>
            </w:r>
            <w:r w:rsidRPr="00D07DE2">
              <w:rPr>
                <w:rFonts w:ascii="Times New Roman" w:hAnsi="Times New Roman" w:cs="Times New Roman"/>
                <w:color w:val="000000" w:themeColor="text1"/>
                <w:sz w:val="20"/>
                <w:szCs w:val="20"/>
                <w:u w:val="single"/>
              </w:rPr>
              <w:t>is not required to</w:t>
            </w:r>
            <w:r w:rsidRPr="00D07DE2">
              <w:rPr>
                <w:rFonts w:ascii="Times New Roman" w:hAnsi="Times New Roman" w:cs="Times New Roman"/>
                <w:color w:val="000000" w:themeColor="text1"/>
                <w:sz w:val="20"/>
                <w:szCs w:val="20"/>
              </w:rPr>
              <w:t xml:space="preserve"> be trigger</w:t>
            </w:r>
            <w:r w:rsidRPr="006E084B">
              <w:rPr>
                <w:rFonts w:ascii="Times New Roman" w:hAnsi="Times New Roman" w:cs="Times New Roman"/>
                <w:sz w:val="20"/>
                <w:szCs w:val="20"/>
              </w:rPr>
              <w:t>ed at moment &gt; ‘m – T3’ (i.e. resource reselection processing time needs to be ensured)</w:t>
            </w:r>
          </w:p>
          <w:p w14:paraId="6520CB1B" w14:textId="77777777" w:rsidR="004235A4" w:rsidRPr="006E084B" w:rsidRDefault="004235A4" w:rsidP="00A3772F">
            <w:pPr>
              <w:pStyle w:val="af3"/>
              <w:numPr>
                <w:ilvl w:val="1"/>
                <w:numId w:val="82"/>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FFS condition to change resource(s) from previous iteration to resource(s) from current iteration</w:t>
            </w:r>
          </w:p>
          <w:p w14:paraId="361CB2BC" w14:textId="77777777" w:rsidR="004235A4" w:rsidRPr="006E084B" w:rsidRDefault="004235A4" w:rsidP="00A3772F">
            <w:pPr>
              <w:pStyle w:val="af3"/>
              <w:numPr>
                <w:ilvl w:val="1"/>
                <w:numId w:val="82"/>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FFS relationship of T1 and T3, if any</w:t>
            </w:r>
          </w:p>
          <w:p w14:paraId="0601B922" w14:textId="77777777" w:rsidR="004235A4" w:rsidRDefault="004235A4" w:rsidP="00A3772F">
            <w:pPr>
              <w:rPr>
                <w:sz w:val="20"/>
                <w:szCs w:val="20"/>
              </w:rPr>
            </w:pPr>
            <w:r w:rsidRPr="006E084B">
              <w:rPr>
                <w:sz w:val="20"/>
                <w:szCs w:val="20"/>
              </w:rPr>
              <w:t>FFS whether to handle it differently for blind and feedback-based retransmission resources</w:t>
            </w:r>
          </w:p>
          <w:p w14:paraId="0B27F0DF" w14:textId="77777777" w:rsidR="004235A4" w:rsidRPr="001D3818" w:rsidRDefault="004235A4" w:rsidP="00A3772F">
            <w:pPr>
              <w:rPr>
                <w:rFonts w:eastAsia="宋体"/>
                <w:b/>
                <w:bCs/>
                <w:sz w:val="20"/>
                <w:szCs w:val="20"/>
                <w:lang w:eastAsia="x-none"/>
              </w:rPr>
            </w:pPr>
            <w:r w:rsidRPr="001D3818">
              <w:rPr>
                <w:rFonts w:eastAsia="宋体"/>
                <w:sz w:val="20"/>
                <w:szCs w:val="20"/>
                <w:highlight w:val="green"/>
                <w:lang w:eastAsia="x-none"/>
              </w:rPr>
              <w:t>Agreements</w:t>
            </w:r>
            <w:r w:rsidRPr="001D3818">
              <w:rPr>
                <w:rFonts w:eastAsia="宋体"/>
                <w:b/>
                <w:bCs/>
                <w:sz w:val="20"/>
                <w:szCs w:val="20"/>
                <w:lang w:eastAsia="x-none"/>
              </w:rPr>
              <w:t>:</w:t>
            </w:r>
          </w:p>
          <w:p w14:paraId="1650523D" w14:textId="77777777" w:rsidR="004235A4" w:rsidRPr="001D3818" w:rsidRDefault="004235A4" w:rsidP="00A3772F">
            <w:pPr>
              <w:numPr>
                <w:ilvl w:val="0"/>
                <w:numId w:val="80"/>
              </w:numPr>
              <w:jc w:val="both"/>
              <w:rPr>
                <w:rFonts w:eastAsia="宋体"/>
                <w:sz w:val="20"/>
                <w:szCs w:val="20"/>
                <w:lang w:eastAsia="zh-CN"/>
              </w:rPr>
            </w:pPr>
            <w:r w:rsidRPr="001D3818">
              <w:rPr>
                <w:rFonts w:eastAsia="宋体"/>
                <w:sz w:val="20"/>
                <w:szCs w:val="20"/>
                <w:lang w:eastAsia="zh-CN"/>
              </w:rPr>
              <w:t xml:space="preserve">For a given time instance n when resource (re-)selection and re-evaluation procedure is triggered </w:t>
            </w:r>
          </w:p>
          <w:p w14:paraId="226F9C9E" w14:textId="77777777" w:rsidR="004235A4" w:rsidRPr="001D3818" w:rsidRDefault="004235A4" w:rsidP="00A3772F">
            <w:pPr>
              <w:numPr>
                <w:ilvl w:val="1"/>
                <w:numId w:val="80"/>
              </w:numPr>
              <w:jc w:val="both"/>
              <w:rPr>
                <w:rFonts w:eastAsia="宋体"/>
                <w:sz w:val="20"/>
                <w:szCs w:val="20"/>
                <w:lang w:val="en-GB" w:eastAsia="zh-CN"/>
              </w:rPr>
            </w:pPr>
            <w:r w:rsidRPr="001D3818">
              <w:rPr>
                <w:rFonts w:eastAsia="宋体"/>
                <w:sz w:val="20"/>
                <w:szCs w:val="20"/>
                <w:lang w:val="en-GB" w:eastAsia="zh-CN"/>
              </w:rPr>
              <w:t>The resource selection window starts at time instance (</w:t>
            </w:r>
            <w:r w:rsidRPr="001D3818">
              <w:rPr>
                <w:rFonts w:eastAsia="宋体"/>
                <w:sz w:val="20"/>
                <w:szCs w:val="20"/>
                <w:lang w:eastAsia="zh-CN"/>
              </w:rPr>
              <w:t xml:space="preserve">n </w:t>
            </w:r>
            <w:r w:rsidRPr="001D3818">
              <w:rPr>
                <w:rFonts w:eastAsia="宋体"/>
                <w:sz w:val="20"/>
                <w:szCs w:val="20"/>
                <w:lang w:val="en-GB" w:eastAsia="zh-CN"/>
              </w:rPr>
              <w:t xml:space="preserve">+ T1), T1 </w:t>
            </w:r>
            <w:r w:rsidRPr="001D3818">
              <w:rPr>
                <w:rFonts w:eastAsia="宋体" w:hint="eastAsia"/>
                <w:sz w:val="20"/>
                <w:szCs w:val="20"/>
                <w:lang w:eastAsia="zh-CN"/>
              </w:rPr>
              <w:t>≥</w:t>
            </w:r>
            <w:r w:rsidRPr="001D3818">
              <w:rPr>
                <w:rFonts w:eastAsia="宋体"/>
                <w:sz w:val="20"/>
                <w:szCs w:val="20"/>
                <w:lang w:eastAsia="zh-CN"/>
              </w:rPr>
              <w:t xml:space="preserve"> </w:t>
            </w:r>
            <w:r w:rsidRPr="001D3818">
              <w:rPr>
                <w:rFonts w:eastAsia="宋体"/>
                <w:sz w:val="20"/>
                <w:szCs w:val="20"/>
                <w:lang w:val="en-GB" w:eastAsia="zh-CN"/>
              </w:rPr>
              <w:t>0 and ends at time instance (</w:t>
            </w:r>
            <w:r w:rsidRPr="001D3818">
              <w:rPr>
                <w:rFonts w:eastAsia="宋体"/>
                <w:sz w:val="20"/>
                <w:szCs w:val="20"/>
                <w:lang w:eastAsia="zh-CN"/>
              </w:rPr>
              <w:t xml:space="preserve">n </w:t>
            </w:r>
            <w:r w:rsidRPr="001D3818">
              <w:rPr>
                <w:rFonts w:eastAsia="宋体"/>
                <w:sz w:val="20"/>
                <w:szCs w:val="20"/>
                <w:lang w:val="en-GB" w:eastAsia="zh-CN"/>
              </w:rPr>
              <w:t xml:space="preserve">+ T2) </w:t>
            </w:r>
          </w:p>
          <w:p w14:paraId="2ED8248E" w14:textId="77777777" w:rsidR="004235A4" w:rsidRPr="001D3818" w:rsidRDefault="004235A4" w:rsidP="00A3772F">
            <w:pPr>
              <w:numPr>
                <w:ilvl w:val="2"/>
                <w:numId w:val="80"/>
              </w:numPr>
              <w:jc w:val="both"/>
              <w:rPr>
                <w:rFonts w:eastAsia="宋体"/>
                <w:sz w:val="20"/>
                <w:szCs w:val="20"/>
                <w:lang w:eastAsia="zh-CN"/>
              </w:rPr>
            </w:pPr>
            <w:r w:rsidRPr="001D3818">
              <w:rPr>
                <w:rFonts w:eastAsia="宋体"/>
                <w:sz w:val="20"/>
                <w:szCs w:val="20"/>
                <w:lang w:val="en-GB" w:eastAsia="zh-CN"/>
              </w:rPr>
              <w:t xml:space="preserve">The start of selection window T1 is up to UE implementation subject to T1 </w:t>
            </w:r>
            <w:r w:rsidRPr="001D3818">
              <w:rPr>
                <w:rFonts w:eastAsia="宋体" w:hint="eastAsia"/>
                <w:sz w:val="20"/>
                <w:szCs w:val="20"/>
                <w:lang w:val="en-GB" w:eastAsia="zh-CN"/>
              </w:rPr>
              <w:t>≤</w:t>
            </w:r>
            <w:r w:rsidRPr="001D3818">
              <w:rPr>
                <w:rFonts w:eastAsia="宋体"/>
                <w:sz w:val="20"/>
                <w:szCs w:val="20"/>
                <w:lang w:val="en-GB" w:eastAsia="zh-CN"/>
              </w:rPr>
              <w:t xml:space="preserve"> T</w:t>
            </w:r>
            <w:r w:rsidRPr="001D3818">
              <w:rPr>
                <w:rFonts w:eastAsia="宋体"/>
                <w:sz w:val="20"/>
                <w:szCs w:val="20"/>
                <w:vertAlign w:val="subscript"/>
                <w:lang w:val="en-GB" w:eastAsia="zh-CN"/>
              </w:rPr>
              <w:t>proc,1</w:t>
            </w:r>
          </w:p>
          <w:p w14:paraId="34FF162E" w14:textId="77777777" w:rsidR="004235A4" w:rsidRPr="001D3818" w:rsidRDefault="004235A4" w:rsidP="00A3772F">
            <w:pPr>
              <w:numPr>
                <w:ilvl w:val="2"/>
                <w:numId w:val="80"/>
              </w:numPr>
              <w:jc w:val="both"/>
              <w:rPr>
                <w:rFonts w:eastAsia="宋体"/>
                <w:sz w:val="20"/>
                <w:szCs w:val="20"/>
                <w:lang w:eastAsia="zh-CN"/>
              </w:rPr>
            </w:pPr>
            <w:r w:rsidRPr="001D3818">
              <w:rPr>
                <w:rFonts w:eastAsia="宋体"/>
                <w:sz w:val="20"/>
                <w:szCs w:val="20"/>
                <w:lang w:val="en-GB" w:eastAsia="zh-CN"/>
              </w:rPr>
              <w:t xml:space="preserve">T2 is up to UE implementation with the following details as a </w:t>
            </w:r>
            <w:r w:rsidRPr="001D3818">
              <w:rPr>
                <w:rFonts w:eastAsia="宋体"/>
                <w:sz w:val="20"/>
                <w:szCs w:val="20"/>
                <w:highlight w:val="darkYellow"/>
                <w:lang w:val="en-GB" w:eastAsia="zh-CN"/>
              </w:rPr>
              <w:t>working assumption</w:t>
            </w:r>
            <w:r w:rsidRPr="001D3818">
              <w:rPr>
                <w:rFonts w:eastAsia="宋体"/>
                <w:sz w:val="20"/>
                <w:szCs w:val="20"/>
                <w:lang w:val="en-GB" w:eastAsia="zh-CN"/>
              </w:rPr>
              <w:t>:</w:t>
            </w:r>
          </w:p>
          <w:p w14:paraId="3902BE33" w14:textId="77777777" w:rsidR="004235A4" w:rsidRPr="001D3818" w:rsidRDefault="004235A4" w:rsidP="00A3772F">
            <w:pPr>
              <w:numPr>
                <w:ilvl w:val="3"/>
                <w:numId w:val="80"/>
              </w:numPr>
              <w:jc w:val="both"/>
              <w:rPr>
                <w:rFonts w:eastAsia="宋体"/>
                <w:sz w:val="20"/>
                <w:szCs w:val="20"/>
                <w:lang w:eastAsia="zh-CN"/>
              </w:rPr>
            </w:pPr>
            <w:r w:rsidRPr="001D3818">
              <w:rPr>
                <w:rFonts w:eastAsia="宋体"/>
                <w:sz w:val="20"/>
                <w:szCs w:val="20"/>
                <w:lang w:val="en-GB" w:eastAsia="zh-CN"/>
              </w:rPr>
              <w:t xml:space="preserve">T2 </w:t>
            </w:r>
            <w:r w:rsidRPr="001D3818">
              <w:rPr>
                <w:rFonts w:eastAsia="宋体" w:hint="eastAsia"/>
                <w:sz w:val="20"/>
                <w:szCs w:val="20"/>
                <w:lang w:eastAsia="zh-CN"/>
              </w:rPr>
              <w:t>≥</w:t>
            </w:r>
            <w:r w:rsidRPr="001D3818">
              <w:rPr>
                <w:rFonts w:eastAsia="宋体"/>
                <w:sz w:val="20"/>
                <w:szCs w:val="20"/>
                <w:lang w:eastAsia="zh-CN"/>
              </w:rPr>
              <w:t xml:space="preserve"> </w:t>
            </w:r>
            <w:r w:rsidRPr="001D3818">
              <w:rPr>
                <w:rFonts w:eastAsia="宋体"/>
                <w:sz w:val="20"/>
                <w:szCs w:val="20"/>
                <w:lang w:val="en-GB" w:eastAsia="zh-CN"/>
              </w:rPr>
              <w:t>T2</w:t>
            </w:r>
            <w:r w:rsidRPr="001D3818">
              <w:rPr>
                <w:rFonts w:eastAsia="宋体"/>
                <w:sz w:val="20"/>
                <w:szCs w:val="20"/>
                <w:vertAlign w:val="subscript"/>
                <w:lang w:val="en-GB" w:eastAsia="zh-CN"/>
              </w:rPr>
              <w:t>min</w:t>
            </w:r>
          </w:p>
          <w:p w14:paraId="39477C0D" w14:textId="77777777" w:rsidR="004235A4" w:rsidRPr="001D3818" w:rsidRDefault="004235A4" w:rsidP="00A3772F">
            <w:pPr>
              <w:numPr>
                <w:ilvl w:val="3"/>
                <w:numId w:val="80"/>
              </w:numPr>
              <w:jc w:val="both"/>
              <w:rPr>
                <w:rFonts w:eastAsia="宋体"/>
                <w:sz w:val="20"/>
                <w:szCs w:val="20"/>
                <w:lang w:eastAsia="zh-CN"/>
              </w:rPr>
            </w:pPr>
            <w:r w:rsidRPr="001D3818">
              <w:rPr>
                <w:rFonts w:eastAsia="宋体"/>
                <w:sz w:val="20"/>
                <w:szCs w:val="20"/>
                <w:lang w:eastAsia="zh-CN"/>
              </w:rPr>
              <w:t>If T2</w:t>
            </w:r>
            <w:r w:rsidRPr="001D3818">
              <w:rPr>
                <w:rFonts w:eastAsia="宋体"/>
                <w:sz w:val="20"/>
                <w:szCs w:val="20"/>
                <w:vertAlign w:val="subscript"/>
                <w:lang w:eastAsia="zh-CN"/>
              </w:rPr>
              <w:t>min</w:t>
            </w:r>
            <w:r w:rsidRPr="001D3818">
              <w:rPr>
                <w:rFonts w:eastAsia="宋体"/>
                <w:sz w:val="20"/>
                <w:szCs w:val="20"/>
                <w:lang w:eastAsia="zh-CN"/>
              </w:rPr>
              <w:t xml:space="preserve"> &gt; Remaining PDB, then T2</w:t>
            </w:r>
            <w:r w:rsidRPr="001D3818">
              <w:rPr>
                <w:rFonts w:eastAsia="宋体"/>
                <w:sz w:val="20"/>
                <w:szCs w:val="20"/>
                <w:vertAlign w:val="subscript"/>
                <w:lang w:eastAsia="zh-CN"/>
              </w:rPr>
              <w:t>min</w:t>
            </w:r>
            <w:r w:rsidRPr="001D3818">
              <w:rPr>
                <w:rFonts w:eastAsia="宋体"/>
                <w:sz w:val="20"/>
                <w:szCs w:val="20"/>
                <w:lang w:eastAsia="zh-CN"/>
              </w:rPr>
              <w:t xml:space="preserve"> is modified to be equal to Remaining PDB</w:t>
            </w:r>
          </w:p>
          <w:p w14:paraId="066ECA2E" w14:textId="77777777" w:rsidR="004235A4" w:rsidRPr="001D3818" w:rsidRDefault="004235A4" w:rsidP="00A3772F">
            <w:pPr>
              <w:numPr>
                <w:ilvl w:val="3"/>
                <w:numId w:val="80"/>
              </w:numPr>
              <w:jc w:val="both"/>
              <w:rPr>
                <w:rFonts w:eastAsia="宋体"/>
                <w:sz w:val="20"/>
                <w:szCs w:val="20"/>
                <w:lang w:eastAsia="zh-CN"/>
              </w:rPr>
            </w:pPr>
            <w:r w:rsidRPr="001D3818">
              <w:rPr>
                <w:rFonts w:eastAsia="宋体"/>
                <w:sz w:val="20"/>
                <w:szCs w:val="20"/>
                <w:lang w:val="en-GB" w:eastAsia="zh-CN"/>
              </w:rPr>
              <w:t>FFS other details of T2</w:t>
            </w:r>
            <w:r w:rsidRPr="001D3818">
              <w:rPr>
                <w:rFonts w:eastAsia="宋体"/>
                <w:sz w:val="20"/>
                <w:szCs w:val="20"/>
                <w:vertAlign w:val="subscript"/>
                <w:lang w:val="en-GB" w:eastAsia="zh-CN"/>
              </w:rPr>
              <w:t>min</w:t>
            </w:r>
            <w:r w:rsidRPr="001D3818">
              <w:rPr>
                <w:rFonts w:eastAsia="宋体"/>
                <w:sz w:val="20"/>
                <w:szCs w:val="20"/>
                <w:lang w:val="en-GB" w:eastAsia="zh-CN"/>
              </w:rPr>
              <w:t xml:space="preserve"> including whether the minimum window duration T2</w:t>
            </w:r>
            <w:r w:rsidRPr="001D3818">
              <w:rPr>
                <w:rFonts w:eastAsia="宋体"/>
                <w:sz w:val="20"/>
                <w:szCs w:val="20"/>
                <w:vertAlign w:val="subscript"/>
                <w:lang w:val="en-GB" w:eastAsia="zh-CN"/>
              </w:rPr>
              <w:t>min</w:t>
            </w:r>
            <w:r w:rsidRPr="001D3818">
              <w:rPr>
                <w:rFonts w:eastAsia="宋体"/>
                <w:sz w:val="20"/>
                <w:szCs w:val="20"/>
                <w:lang w:val="en-GB" w:eastAsia="zh-CN"/>
              </w:rPr>
              <w:t xml:space="preserve"> - T1 is a function of priority</w:t>
            </w:r>
          </w:p>
          <w:p w14:paraId="634EF6D0" w14:textId="77777777" w:rsidR="004235A4" w:rsidRPr="001D3818" w:rsidRDefault="004235A4" w:rsidP="00A3772F">
            <w:pPr>
              <w:numPr>
                <w:ilvl w:val="2"/>
                <w:numId w:val="80"/>
              </w:numPr>
              <w:jc w:val="both"/>
              <w:rPr>
                <w:rFonts w:eastAsia="宋体"/>
                <w:sz w:val="20"/>
                <w:szCs w:val="20"/>
                <w:lang w:val="en-GB" w:eastAsia="zh-CN"/>
              </w:rPr>
            </w:pPr>
            <w:r w:rsidRPr="001D3818">
              <w:rPr>
                <w:rFonts w:eastAsia="宋体"/>
                <w:sz w:val="20"/>
                <w:szCs w:val="20"/>
                <w:lang w:val="en-GB" w:eastAsia="zh-CN"/>
              </w:rPr>
              <w:t xml:space="preserve">UE selection of T2 shall fulfil the latency requirement, i.e. T2 </w:t>
            </w:r>
            <w:r w:rsidRPr="001D3818">
              <w:rPr>
                <w:rFonts w:eastAsia="宋体" w:hint="eastAsia"/>
                <w:sz w:val="20"/>
                <w:szCs w:val="20"/>
                <w:lang w:val="en-GB" w:eastAsia="zh-CN"/>
              </w:rPr>
              <w:t>≤</w:t>
            </w:r>
            <w:r w:rsidRPr="001D3818">
              <w:rPr>
                <w:rFonts w:eastAsia="宋体"/>
                <w:sz w:val="20"/>
                <w:szCs w:val="20"/>
                <w:lang w:val="en-GB" w:eastAsia="zh-CN"/>
              </w:rPr>
              <w:t xml:space="preserve"> Remaining PDB</w:t>
            </w:r>
          </w:p>
          <w:p w14:paraId="675F7AED" w14:textId="77777777" w:rsidR="004235A4" w:rsidRPr="001D3818" w:rsidRDefault="004235A4" w:rsidP="00A3772F">
            <w:pPr>
              <w:numPr>
                <w:ilvl w:val="1"/>
                <w:numId w:val="80"/>
              </w:numPr>
              <w:jc w:val="both"/>
              <w:rPr>
                <w:rFonts w:eastAsia="宋体"/>
                <w:sz w:val="20"/>
                <w:szCs w:val="20"/>
                <w:lang w:eastAsia="zh-CN"/>
              </w:rPr>
            </w:pPr>
            <w:r w:rsidRPr="001D3818">
              <w:rPr>
                <w:rFonts w:eastAsia="宋体"/>
                <w:sz w:val="20"/>
                <w:szCs w:val="20"/>
                <w:lang w:val="en-GB" w:eastAsia="zh-CN"/>
              </w:rPr>
              <w:t>A sensing window is defined by time interval [n – T0, n –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w:t>
            </w:r>
          </w:p>
          <w:p w14:paraId="54FBCF7B" w14:textId="77777777" w:rsidR="004235A4" w:rsidRPr="001D3818" w:rsidRDefault="004235A4" w:rsidP="00A3772F">
            <w:pPr>
              <w:numPr>
                <w:ilvl w:val="2"/>
                <w:numId w:val="80"/>
              </w:numPr>
              <w:jc w:val="both"/>
              <w:rPr>
                <w:rFonts w:eastAsia="宋体"/>
                <w:sz w:val="20"/>
                <w:szCs w:val="20"/>
                <w:lang w:eastAsia="zh-CN"/>
              </w:rPr>
            </w:pPr>
            <w:r w:rsidRPr="001D3818">
              <w:rPr>
                <w:rFonts w:eastAsia="宋体"/>
                <w:sz w:val="20"/>
                <w:szCs w:val="20"/>
                <w:lang w:val="en-GB" w:eastAsia="zh-CN"/>
              </w:rPr>
              <w:t>T0 is (pre-)configured, T0 &gt;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FFS further details</w:t>
            </w:r>
          </w:p>
          <w:p w14:paraId="5B538569" w14:textId="77777777" w:rsidR="004235A4" w:rsidRPr="001D3818" w:rsidRDefault="004235A4" w:rsidP="00A3772F">
            <w:pPr>
              <w:numPr>
                <w:ilvl w:val="1"/>
                <w:numId w:val="80"/>
              </w:numPr>
              <w:jc w:val="both"/>
              <w:rPr>
                <w:rFonts w:eastAsia="宋体"/>
                <w:sz w:val="20"/>
                <w:szCs w:val="20"/>
                <w:lang w:eastAsia="zh-CN"/>
              </w:rPr>
            </w:pPr>
            <w:r w:rsidRPr="001D3818">
              <w:rPr>
                <w:rFonts w:eastAsia="宋体"/>
                <w:sz w:val="20"/>
                <w:szCs w:val="20"/>
                <w:lang w:val="en-GB" w:eastAsia="zh-CN"/>
              </w:rPr>
              <w:t>FFS, if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and T</w:t>
            </w:r>
            <w:r w:rsidRPr="001D3818">
              <w:rPr>
                <w:rFonts w:eastAsia="宋体"/>
                <w:sz w:val="20"/>
                <w:szCs w:val="20"/>
                <w:vertAlign w:val="subscript"/>
                <w:lang w:val="en-GB" w:eastAsia="zh-CN"/>
              </w:rPr>
              <w:t>proc,1</w:t>
            </w:r>
            <w:r w:rsidRPr="001D3818">
              <w:rPr>
                <w:rFonts w:eastAsia="宋体"/>
                <w:sz w:val="20"/>
                <w:szCs w:val="20"/>
                <w:lang w:val="en-GB" w:eastAsia="zh-CN"/>
              </w:rPr>
              <w:softHyphen/>
              <w:t xml:space="preserve"> are defined separately or as a sum</w:t>
            </w:r>
          </w:p>
          <w:p w14:paraId="2E320448" w14:textId="77777777" w:rsidR="004235A4" w:rsidRPr="001D3818" w:rsidRDefault="004235A4" w:rsidP="00A3772F">
            <w:pPr>
              <w:numPr>
                <w:ilvl w:val="1"/>
                <w:numId w:val="80"/>
              </w:numPr>
              <w:jc w:val="both"/>
              <w:rPr>
                <w:rFonts w:eastAsia="宋体"/>
                <w:sz w:val="20"/>
                <w:szCs w:val="20"/>
                <w:lang w:eastAsia="zh-CN"/>
              </w:rPr>
            </w:pPr>
            <w:r w:rsidRPr="001D3818">
              <w:rPr>
                <w:rFonts w:eastAsia="宋体"/>
                <w:sz w:val="20"/>
                <w:szCs w:val="20"/>
                <w:lang w:val="en-GB" w:eastAsia="zh-CN"/>
              </w:rPr>
              <w:t>FFS relation of T3, T</w:t>
            </w:r>
            <w:r w:rsidRPr="001D3818">
              <w:rPr>
                <w:rFonts w:eastAsia="宋体"/>
                <w:sz w:val="20"/>
                <w:szCs w:val="20"/>
                <w:vertAlign w:val="subscript"/>
                <w:lang w:val="en-GB" w:eastAsia="zh-CN"/>
              </w:rPr>
              <w:t>proc,0</w:t>
            </w:r>
            <w:r w:rsidRPr="001D3818">
              <w:rPr>
                <w:rFonts w:eastAsia="宋体"/>
                <w:sz w:val="20"/>
                <w:szCs w:val="20"/>
                <w:lang w:val="en-GB" w:eastAsia="zh-CN"/>
              </w:rPr>
              <w:t>, T</w:t>
            </w:r>
            <w:r w:rsidRPr="001D3818">
              <w:rPr>
                <w:rFonts w:eastAsia="宋体"/>
                <w:sz w:val="20"/>
                <w:szCs w:val="20"/>
                <w:vertAlign w:val="subscript"/>
                <w:lang w:val="en-GB" w:eastAsia="zh-CN"/>
              </w:rPr>
              <w:t>proc,1</w:t>
            </w:r>
          </w:p>
          <w:p w14:paraId="4FDB10A7" w14:textId="77777777" w:rsidR="004235A4" w:rsidRPr="001D3818" w:rsidRDefault="004235A4" w:rsidP="00A3772F">
            <w:pPr>
              <w:numPr>
                <w:ilvl w:val="1"/>
                <w:numId w:val="80"/>
              </w:numPr>
              <w:jc w:val="both"/>
              <w:rPr>
                <w:rFonts w:eastAsia="宋体"/>
                <w:sz w:val="20"/>
                <w:szCs w:val="20"/>
                <w:lang w:val="en-GB" w:eastAsia="zh-CN"/>
              </w:rPr>
            </w:pPr>
            <w:r w:rsidRPr="001D3818">
              <w:rPr>
                <w:rFonts w:eastAsia="宋体"/>
                <w:sz w:val="20"/>
                <w:szCs w:val="20"/>
                <w:lang w:val="en-GB" w:eastAsia="zh-CN"/>
              </w:rPr>
              <w:t>Time instances n, T0, T1, T2, T2</w:t>
            </w:r>
            <w:r w:rsidRPr="001D3818">
              <w:rPr>
                <w:rFonts w:eastAsia="宋体"/>
                <w:sz w:val="20"/>
                <w:szCs w:val="20"/>
                <w:vertAlign w:val="subscript"/>
                <w:lang w:val="en-GB" w:eastAsia="zh-CN"/>
              </w:rPr>
              <w:t>min</w:t>
            </w:r>
            <w:r w:rsidRPr="001D3818">
              <w:rPr>
                <w:rFonts w:eastAsia="宋体"/>
                <w:sz w:val="20"/>
                <w:szCs w:val="20"/>
                <w:lang w:val="en-GB" w:eastAsia="zh-CN"/>
              </w:rPr>
              <w:t xml:space="preserve"> are measured in slots, FFS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and T</w:t>
            </w:r>
            <w:r w:rsidRPr="001D3818">
              <w:rPr>
                <w:rFonts w:eastAsia="宋体"/>
                <w:sz w:val="20"/>
                <w:szCs w:val="20"/>
                <w:vertAlign w:val="subscript"/>
                <w:lang w:val="en-GB" w:eastAsia="zh-CN"/>
              </w:rPr>
              <w:t>proc,1</w:t>
            </w:r>
          </w:p>
          <w:p w14:paraId="221AAFFC" w14:textId="77777777" w:rsidR="004235A4" w:rsidRPr="00D24C62" w:rsidRDefault="004235A4" w:rsidP="00A3772F">
            <w:pPr>
              <w:numPr>
                <w:ilvl w:val="0"/>
                <w:numId w:val="80"/>
              </w:numPr>
              <w:jc w:val="both"/>
              <w:rPr>
                <w:rFonts w:eastAsiaTheme="minorEastAsia"/>
              </w:rPr>
            </w:pPr>
            <w:r w:rsidRPr="001D3818">
              <w:rPr>
                <w:rFonts w:eastAsia="宋体"/>
                <w:sz w:val="20"/>
                <w:szCs w:val="20"/>
                <w:lang w:eastAsia="zh-CN"/>
              </w:rPr>
              <w:t>A UE is expected to select resources for all intended (re-)transmissions within the PDB, i.e. the number of intended (re-)transmissions is an input to the resource (re-)selection procedure</w:t>
            </w:r>
          </w:p>
        </w:tc>
      </w:tr>
    </w:tbl>
    <w:p w14:paraId="082A37B7" w14:textId="4DBDF883" w:rsidR="004235A4" w:rsidRDefault="004235A4" w:rsidP="004235A4">
      <w:pPr>
        <w:pStyle w:val="a0"/>
        <w:spacing w:before="240"/>
        <w:rPr>
          <w:rFonts w:ascii="Times New Roman" w:eastAsia="宋体" w:hAnsi="Times New Roman"/>
          <w:szCs w:val="20"/>
          <w:lang w:val="en-GB" w:eastAsia="zh-CN"/>
        </w:rPr>
      </w:pPr>
      <w:r>
        <w:rPr>
          <w:rFonts w:eastAsiaTheme="minorEastAsia" w:hint="eastAsia"/>
          <w:lang w:eastAsia="zh-CN"/>
        </w:rPr>
        <w:t>A</w:t>
      </w:r>
      <w:r>
        <w:rPr>
          <w:rFonts w:eastAsiaTheme="minorEastAsia"/>
          <w:lang w:eastAsia="zh-CN"/>
        </w:rPr>
        <w:t>ccording to the email discussion, it was agreed that a sensing window is defined</w:t>
      </w:r>
      <w:r>
        <w:rPr>
          <w:rFonts w:ascii="Times New Roman" w:eastAsia="宋体" w:hAnsi="Times New Roman"/>
          <w:szCs w:val="20"/>
          <w:lang w:val="en-GB" w:eastAsia="zh-CN"/>
        </w:rPr>
        <w:t xml:space="preserve"> by</w:t>
      </w:r>
      <w:r w:rsidRPr="006E084B">
        <w:rPr>
          <w:rFonts w:ascii="Times New Roman" w:eastAsia="宋体" w:hAnsi="Times New Roman"/>
          <w:szCs w:val="20"/>
          <w:lang w:val="en-GB" w:eastAsia="zh-CN"/>
        </w:rPr>
        <w:t xml:space="preserve"> time interval [n – T0, n – 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sidRPr="006E084B">
        <w:rPr>
          <w:rFonts w:ascii="Times New Roman" w:eastAsia="宋体" w:hAnsi="Times New Roman"/>
          <w:szCs w:val="20"/>
          <w:lang w:val="en-GB" w:eastAsia="zh-CN"/>
        </w:rPr>
        <w:t>)</w:t>
      </w:r>
      <w:r>
        <w:rPr>
          <w:rFonts w:ascii="Times New Roman" w:eastAsia="宋体" w:hAnsi="Times New Roman"/>
          <w:szCs w:val="20"/>
          <w:lang w:val="en-GB" w:eastAsia="zh-CN"/>
        </w:rPr>
        <w:t xml:space="preserve">. UE is </w:t>
      </w:r>
      <w:r>
        <w:rPr>
          <w:rFonts w:eastAsiaTheme="minorEastAsia"/>
          <w:lang w:eastAsia="zh-CN"/>
        </w:rPr>
        <w:t xml:space="preserve">expected to identify the potential occupied resource in the near future based on sensing results obtained in sensing window. </w:t>
      </w:r>
      <w:r>
        <w:rPr>
          <w:rFonts w:ascii="Times New Roman" w:eastAsia="宋体" w:hAnsi="Times New Roman"/>
          <w:szCs w:val="20"/>
          <w:lang w:val="en-GB" w:eastAsia="zh-CN"/>
        </w:rPr>
        <w:t xml:space="preserve">For above parameters, </w:t>
      </w:r>
      <w:r w:rsidR="00B76F90">
        <w:rPr>
          <w:rFonts w:ascii="Times New Roman" w:eastAsia="宋体" w:hAnsi="Times New Roman"/>
          <w:szCs w:val="20"/>
          <w:lang w:eastAsia="zh-CN"/>
        </w:rPr>
        <w:t>s</w:t>
      </w:r>
      <w:r>
        <w:rPr>
          <w:rFonts w:ascii="Times New Roman" w:eastAsia="宋体" w:hAnsi="Times New Roman"/>
          <w:szCs w:val="20"/>
          <w:lang w:eastAsia="zh-CN"/>
        </w:rPr>
        <w:t xml:space="preserve">ome details of the T0,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Pr>
          <w:rFonts w:ascii="Times New Roman" w:eastAsia="宋体" w:hAnsi="Times New Roman"/>
          <w:szCs w:val="20"/>
          <w:vertAlign w:val="subscript"/>
          <w:lang w:val="en-GB" w:eastAsia="zh-CN"/>
        </w:rPr>
        <w:t>,</w:t>
      </w:r>
      <w:r>
        <w:rPr>
          <w:rFonts w:ascii="Times New Roman" w:eastAsia="宋体" w:hAnsi="Times New Roman"/>
          <w:szCs w:val="20"/>
          <w:lang w:val="en-GB" w:eastAsia="zh-CN"/>
        </w:rPr>
        <w:t xml:space="preserve"> </w:t>
      </w:r>
      <w:r w:rsidRPr="001D3818">
        <w:rPr>
          <w:rFonts w:eastAsia="宋体"/>
          <w:szCs w:val="20"/>
          <w:lang w:val="en-GB" w:eastAsia="zh-CN"/>
        </w:rPr>
        <w:t>T</w:t>
      </w:r>
      <w:r w:rsidRPr="001D3818">
        <w:rPr>
          <w:rFonts w:eastAsia="宋体"/>
          <w:szCs w:val="20"/>
          <w:vertAlign w:val="subscript"/>
          <w:lang w:val="en-GB" w:eastAsia="zh-CN"/>
        </w:rPr>
        <w:t>proc,1</w:t>
      </w:r>
      <w:r>
        <w:rPr>
          <w:rFonts w:ascii="Times New Roman" w:eastAsia="宋体" w:hAnsi="Times New Roman"/>
          <w:szCs w:val="20"/>
          <w:lang w:val="en-GB" w:eastAsia="zh-CN"/>
        </w:rPr>
        <w:t xml:space="preserve"> and T3 should be further discussed. </w:t>
      </w:r>
    </w:p>
    <w:p w14:paraId="56A80CDE" w14:textId="7C145EFF" w:rsidR="004235A4" w:rsidRDefault="004235A4" w:rsidP="004235A4">
      <w:pPr>
        <w:pStyle w:val="a0"/>
        <w:rPr>
          <w:rFonts w:ascii="Times New Roman" w:eastAsia="宋体" w:hAnsi="Times New Roman"/>
          <w:szCs w:val="20"/>
          <w:lang w:val="en-GB" w:eastAsia="zh-CN"/>
        </w:rPr>
      </w:pPr>
      <w:r>
        <w:rPr>
          <w:rFonts w:ascii="Times New Roman" w:eastAsia="宋体" w:hAnsi="Times New Roman"/>
          <w:szCs w:val="20"/>
          <w:lang w:val="en-GB" w:eastAsia="zh-CN"/>
        </w:rPr>
        <w:t xml:space="preserve">With regard to T0 and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Pr>
          <w:rFonts w:ascii="Times New Roman" w:eastAsia="宋体" w:hAnsi="Times New Roman"/>
          <w:szCs w:val="20"/>
          <w:vertAlign w:val="subscript"/>
          <w:lang w:val="en-GB" w:eastAsia="zh-CN"/>
        </w:rPr>
        <w:t>,</w:t>
      </w:r>
      <w:r>
        <w:rPr>
          <w:rFonts w:ascii="Times New Roman" w:eastAsia="宋体" w:hAnsi="Times New Roman"/>
          <w:szCs w:val="20"/>
          <w:lang w:val="en-GB" w:eastAsia="zh-CN"/>
        </w:rPr>
        <w:t xml:space="preserve">, similar as in LTE, it </w:t>
      </w:r>
      <w:r>
        <w:rPr>
          <w:rFonts w:eastAsiaTheme="minorEastAsia"/>
          <w:color w:val="000000" w:themeColor="text1"/>
          <w:lang w:eastAsia="zh-CN"/>
        </w:rPr>
        <w:t xml:space="preserve">can be a defined value in order to guarantee the accuracy of sensing measurement. For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w:t>
      </w:r>
      <w:r>
        <w:rPr>
          <w:rFonts w:ascii="Times New Roman" w:eastAsia="宋体" w:hAnsi="Times New Roman"/>
          <w:szCs w:val="20"/>
          <w:vertAlign w:val="subscript"/>
          <w:lang w:val="en-GB" w:eastAsia="zh-CN"/>
        </w:rPr>
        <w:t>1</w:t>
      </w:r>
      <w:proofErr w:type="gramEnd"/>
      <w:r>
        <w:rPr>
          <w:rFonts w:ascii="Times New Roman" w:eastAsia="宋体" w:hAnsi="Times New Roman"/>
          <w:szCs w:val="20"/>
          <w:lang w:val="en-GB" w:eastAsia="zh-CN"/>
        </w:rPr>
        <w:t xml:space="preserve">, it </w:t>
      </w:r>
      <w:r w:rsidR="00B76F90">
        <w:rPr>
          <w:rFonts w:ascii="Times New Roman" w:eastAsia="宋体" w:hAnsi="Times New Roman"/>
          <w:szCs w:val="20"/>
          <w:lang w:val="en-GB" w:eastAsia="zh-CN"/>
        </w:rPr>
        <w:t xml:space="preserve">depends on </w:t>
      </w:r>
      <w:r>
        <w:rPr>
          <w:rFonts w:ascii="Times New Roman" w:eastAsia="宋体" w:hAnsi="Times New Roman"/>
          <w:szCs w:val="20"/>
          <w:lang w:val="en-GB" w:eastAsia="zh-CN"/>
        </w:rPr>
        <w:t xml:space="preserve">the UE processing delay restriction for resource selection, which </w:t>
      </w:r>
      <w:r w:rsidR="00B76F90">
        <w:rPr>
          <w:rFonts w:ascii="Times New Roman" w:eastAsia="宋体" w:hAnsi="Times New Roman"/>
          <w:szCs w:val="20"/>
          <w:lang w:val="en-GB" w:eastAsia="zh-CN"/>
        </w:rPr>
        <w:t xml:space="preserve">can </w:t>
      </w:r>
      <w:r>
        <w:rPr>
          <w:rFonts w:ascii="Times New Roman" w:eastAsia="宋体" w:hAnsi="Times New Roman"/>
          <w:szCs w:val="20"/>
          <w:lang w:val="en-GB" w:eastAsia="zh-CN"/>
        </w:rPr>
        <w:t xml:space="preserve">be fixed in specification as well. Moreover, since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Pr>
          <w:rFonts w:ascii="Times New Roman" w:eastAsia="宋体" w:hAnsi="Times New Roman"/>
          <w:szCs w:val="20"/>
          <w:vertAlign w:val="subscript"/>
          <w:lang w:val="en-GB" w:eastAsia="zh-CN"/>
        </w:rPr>
        <w:t xml:space="preserve"> </w:t>
      </w:r>
      <w:r>
        <w:rPr>
          <w:rFonts w:ascii="Times New Roman" w:eastAsia="宋体" w:hAnsi="Times New Roman"/>
          <w:szCs w:val="20"/>
          <w:lang w:val="en-GB" w:eastAsia="zh-CN"/>
        </w:rPr>
        <w:t xml:space="preserve">and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r>
        <w:rPr>
          <w:rFonts w:ascii="Times New Roman" w:eastAsia="宋体" w:hAnsi="Times New Roman"/>
          <w:szCs w:val="20"/>
          <w:vertAlign w:val="subscript"/>
          <w:lang w:val="en-GB" w:eastAsia="zh-CN"/>
        </w:rPr>
        <w:t>1</w:t>
      </w:r>
      <w:r>
        <w:rPr>
          <w:rFonts w:ascii="Times New Roman" w:eastAsia="宋体" w:hAnsi="Times New Roman"/>
          <w:szCs w:val="20"/>
          <w:lang w:val="en-GB" w:eastAsia="zh-CN"/>
        </w:rPr>
        <w:t xml:space="preserve"> is related to UE processing time, it is preferred that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proc,0</w:t>
      </w:r>
      <w:r>
        <w:rPr>
          <w:rFonts w:ascii="Times New Roman" w:eastAsia="宋体" w:hAnsi="Times New Roman"/>
          <w:szCs w:val="20"/>
          <w:vertAlign w:val="subscript"/>
          <w:lang w:val="en-GB" w:eastAsia="zh-CN"/>
        </w:rPr>
        <w:t xml:space="preserve"> </w:t>
      </w:r>
      <w:r>
        <w:rPr>
          <w:rFonts w:ascii="Times New Roman" w:eastAsia="宋体" w:hAnsi="Times New Roman"/>
          <w:szCs w:val="20"/>
          <w:lang w:val="en-GB" w:eastAsia="zh-CN"/>
        </w:rPr>
        <w:t xml:space="preserve">and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r>
        <w:rPr>
          <w:rFonts w:ascii="Times New Roman" w:eastAsia="宋体" w:hAnsi="Times New Roman"/>
          <w:szCs w:val="20"/>
          <w:vertAlign w:val="subscript"/>
          <w:lang w:val="en-GB" w:eastAsia="zh-CN"/>
        </w:rPr>
        <w:t xml:space="preserve">1 </w:t>
      </w:r>
      <w:r>
        <w:rPr>
          <w:rFonts w:ascii="Times New Roman" w:eastAsia="宋体" w:hAnsi="Times New Roman"/>
          <w:szCs w:val="20"/>
          <w:lang w:val="en-GB" w:eastAsia="zh-CN"/>
        </w:rPr>
        <w:t xml:space="preserve">are defined in </w:t>
      </w:r>
      <w:r w:rsidR="001D3075">
        <w:rPr>
          <w:rFonts w:ascii="Times New Roman" w:eastAsia="宋体" w:hAnsi="Times New Roman"/>
          <w:i/>
          <w:szCs w:val="20"/>
          <w:lang w:val="en-GB" w:eastAsia="zh-CN"/>
        </w:rPr>
        <w:t>absolute time (i.e. T</w:t>
      </w:r>
      <w:r w:rsidR="001D3075" w:rsidRPr="001D5089">
        <w:rPr>
          <w:rFonts w:ascii="Times New Roman" w:eastAsia="宋体" w:hAnsi="Times New Roman"/>
          <w:i/>
          <w:szCs w:val="20"/>
          <w:vertAlign w:val="subscript"/>
          <w:lang w:val="en-GB" w:eastAsia="zh-CN"/>
        </w:rPr>
        <w:t>c</w:t>
      </w:r>
      <w:r w:rsidR="001D3075">
        <w:rPr>
          <w:rFonts w:ascii="Times New Roman" w:eastAsia="宋体" w:hAnsi="Times New Roman"/>
          <w:i/>
          <w:szCs w:val="20"/>
          <w:lang w:val="en-GB" w:eastAsia="zh-CN"/>
        </w:rPr>
        <w:t>)</w:t>
      </w:r>
      <w:r w:rsidR="001D3075" w:rsidRPr="001D5089">
        <w:rPr>
          <w:rFonts w:ascii="Times New Roman" w:eastAsia="宋体" w:hAnsi="Times New Roman"/>
          <w:szCs w:val="20"/>
          <w:lang w:val="en-GB" w:eastAsia="zh-CN"/>
        </w:rPr>
        <w:t xml:space="preserve"> where </w:t>
      </w:r>
      <w:r w:rsidR="001D3075">
        <w:rPr>
          <w:rFonts w:ascii="Times New Roman" w:eastAsia="宋体" w:hAnsi="Times New Roman"/>
          <w:szCs w:val="20"/>
          <w:lang w:val="en-GB" w:eastAsia="zh-CN"/>
        </w:rPr>
        <w:t>the value is depending on the SCS</w:t>
      </w:r>
      <w:r>
        <w:rPr>
          <w:rFonts w:ascii="Times New Roman" w:eastAsia="宋体" w:hAnsi="Times New Roman"/>
          <w:szCs w:val="20"/>
          <w:lang w:val="en-GB" w:eastAsia="zh-CN"/>
        </w:rPr>
        <w:t xml:space="preserve">.  </w:t>
      </w:r>
    </w:p>
    <w:p w14:paraId="080292FE" w14:textId="7B0E2A71" w:rsidR="004235A4" w:rsidRPr="00D63B6D" w:rsidRDefault="004235A4" w:rsidP="004235A4">
      <w:pPr>
        <w:pStyle w:val="a0"/>
        <w:rPr>
          <w:rFonts w:ascii="Times New Roman" w:eastAsia="宋体" w:hAnsi="Times New Roman"/>
          <w:szCs w:val="20"/>
          <w:lang w:val="en-GB" w:eastAsia="zh-CN"/>
        </w:rPr>
      </w:pPr>
      <w:r>
        <w:rPr>
          <w:rFonts w:ascii="Times New Roman" w:eastAsia="宋体" w:hAnsi="Times New Roman"/>
          <w:szCs w:val="20"/>
          <w:lang w:val="en-GB" w:eastAsia="zh-CN"/>
        </w:rPr>
        <w:t xml:space="preserve">Regarding T3, it should </w:t>
      </w:r>
      <w:r w:rsidR="001D3075">
        <w:rPr>
          <w:rFonts w:ascii="Times New Roman" w:eastAsia="宋体" w:hAnsi="Times New Roman"/>
          <w:szCs w:val="20"/>
          <w:lang w:val="en-GB" w:eastAsia="zh-CN"/>
        </w:rPr>
        <w:t>take into account</w:t>
      </w:r>
      <w:r>
        <w:rPr>
          <w:rFonts w:ascii="Times New Roman" w:eastAsia="宋体" w:hAnsi="Times New Roman"/>
          <w:szCs w:val="20"/>
          <w:lang w:val="en-GB" w:eastAsia="zh-CN"/>
        </w:rPr>
        <w:t xml:space="preserve"> </w:t>
      </w:r>
      <w:r w:rsidR="001D3075">
        <w:rPr>
          <w:rFonts w:ascii="Times New Roman" w:eastAsia="宋体" w:hAnsi="Times New Roman"/>
          <w:szCs w:val="20"/>
          <w:lang w:val="en-GB" w:eastAsia="zh-CN"/>
        </w:rPr>
        <w:t xml:space="preserve">the sensing and </w:t>
      </w:r>
      <w:r w:rsidRPr="006E084B">
        <w:rPr>
          <w:rFonts w:ascii="Times New Roman" w:hAnsi="Times New Roman"/>
          <w:szCs w:val="20"/>
        </w:rPr>
        <w:t>resource reselection processing time</w:t>
      </w:r>
      <w:r w:rsidRPr="008C01AD">
        <w:rPr>
          <w:rFonts w:ascii="Times New Roman" w:eastAsia="宋体" w:hAnsi="Times New Roman"/>
          <w:szCs w:val="20"/>
          <w:lang w:val="en-GB" w:eastAsia="zh-CN"/>
        </w:rPr>
        <w:t xml:space="preserve">. </w:t>
      </w:r>
      <w:r w:rsidRPr="004B797A">
        <w:rPr>
          <w:rFonts w:ascii="Times New Roman" w:hAnsi="Times New Roman"/>
          <w:szCs w:val="20"/>
        </w:rPr>
        <w:t>There</w:t>
      </w:r>
      <w:r>
        <w:rPr>
          <w:rFonts w:ascii="Times New Roman" w:hAnsi="Times New Roman"/>
          <w:szCs w:val="20"/>
        </w:rPr>
        <w:t>fore, T3</w:t>
      </w:r>
      <w:r w:rsidR="001D3075" w:rsidRPr="001D3818">
        <w:rPr>
          <w:rFonts w:eastAsia="宋体"/>
          <w:szCs w:val="20"/>
          <w:lang w:val="en-GB" w:eastAsia="zh-CN"/>
        </w:rPr>
        <w:t xml:space="preserve"> </w:t>
      </w:r>
      <w:r w:rsidR="001D3075" w:rsidRPr="001D3818">
        <w:rPr>
          <w:rFonts w:eastAsia="宋体" w:hint="eastAsia"/>
          <w:szCs w:val="20"/>
          <w:lang w:val="en-GB" w:eastAsia="zh-CN"/>
        </w:rPr>
        <w:t>≤</w:t>
      </w:r>
      <w:r w:rsidR="001D3075">
        <w:rPr>
          <w:rFonts w:eastAsia="宋体" w:hint="eastAsia"/>
          <w:szCs w:val="20"/>
          <w:lang w:val="en-GB" w:eastAsia="zh-CN"/>
        </w:rPr>
        <w:t xml:space="preserve"> </w:t>
      </w:r>
      <w:r w:rsidR="00F802D8" w:rsidRPr="006E084B">
        <w:rPr>
          <w:rFonts w:ascii="Times New Roman" w:eastAsia="宋体" w:hAnsi="Times New Roman"/>
          <w:szCs w:val="20"/>
          <w:lang w:val="en-GB" w:eastAsia="zh-CN"/>
        </w:rPr>
        <w:t>T</w:t>
      </w:r>
      <w:r w:rsidR="00F802D8" w:rsidRPr="006E084B">
        <w:rPr>
          <w:rFonts w:ascii="Times New Roman" w:eastAsia="宋体" w:hAnsi="Times New Roman"/>
          <w:szCs w:val="20"/>
          <w:vertAlign w:val="subscript"/>
          <w:lang w:val="en-GB" w:eastAsia="zh-CN"/>
        </w:rPr>
        <w:t>proc,0</w:t>
      </w:r>
      <w:r w:rsidR="00F802D8">
        <w:rPr>
          <w:rFonts w:ascii="Times New Roman" w:eastAsia="宋体" w:hAnsi="Times New Roman"/>
          <w:szCs w:val="20"/>
          <w:vertAlign w:val="subscript"/>
          <w:lang w:val="en-GB" w:eastAsia="zh-CN"/>
        </w:rPr>
        <w:t xml:space="preserve">  </w:t>
      </w:r>
      <w:r w:rsidR="00F802D8">
        <w:rPr>
          <w:rFonts w:eastAsia="宋体"/>
          <w:szCs w:val="20"/>
          <w:lang w:val="en-GB" w:eastAsia="zh-CN"/>
        </w:rPr>
        <w:t xml:space="preserve">+ </w:t>
      </w:r>
      <w:r w:rsidR="001D3075" w:rsidRPr="001D3818">
        <w:rPr>
          <w:rFonts w:eastAsia="宋体"/>
          <w:szCs w:val="20"/>
          <w:lang w:val="en-GB" w:eastAsia="zh-CN"/>
        </w:rPr>
        <w:t>T</w:t>
      </w:r>
      <w:r w:rsidR="001D3075" w:rsidRPr="001D3818">
        <w:rPr>
          <w:rFonts w:eastAsia="宋体"/>
          <w:szCs w:val="20"/>
          <w:vertAlign w:val="subscript"/>
          <w:lang w:val="en-GB" w:eastAsia="zh-CN"/>
        </w:rPr>
        <w:t>proc,1</w:t>
      </w:r>
      <w:r w:rsidR="001D3075">
        <w:rPr>
          <w:rFonts w:eastAsia="宋体"/>
          <w:szCs w:val="20"/>
          <w:vertAlign w:val="subscript"/>
          <w:lang w:val="en-GB" w:eastAsia="zh-CN"/>
        </w:rPr>
        <w:t xml:space="preserve"> </w:t>
      </w:r>
      <w:r w:rsidR="00F802D8">
        <w:rPr>
          <w:rFonts w:eastAsia="宋体"/>
          <w:szCs w:val="20"/>
          <w:lang w:val="en-GB" w:eastAsia="zh-CN"/>
        </w:rPr>
        <w:t>,</w:t>
      </w:r>
      <w:r w:rsidR="00D63B6D">
        <w:rPr>
          <w:rFonts w:eastAsia="宋体"/>
          <w:szCs w:val="20"/>
          <w:lang w:val="en-GB" w:eastAsia="zh-CN"/>
        </w:rPr>
        <w:t xml:space="preserve"> </w:t>
      </w:r>
      <w:r w:rsidR="00F802D8">
        <w:rPr>
          <w:rFonts w:eastAsia="宋体"/>
          <w:szCs w:val="20"/>
          <w:lang w:val="en-GB" w:eastAsia="zh-CN"/>
        </w:rPr>
        <w:t xml:space="preserve">and </w:t>
      </w:r>
      <w:r w:rsidR="00D63B6D">
        <w:rPr>
          <w:rFonts w:eastAsia="宋体"/>
          <w:szCs w:val="20"/>
          <w:lang w:val="en-GB" w:eastAsia="zh-CN"/>
        </w:rPr>
        <w:t>is up to UE implementation</w:t>
      </w:r>
      <w:r w:rsidRPr="00D63B6D">
        <w:rPr>
          <w:rFonts w:ascii="Times New Roman" w:hAnsi="Times New Roman"/>
          <w:szCs w:val="20"/>
        </w:rPr>
        <w:t>.</w:t>
      </w:r>
      <w:r w:rsidRPr="00D63B6D" w:rsidDel="00304703">
        <w:rPr>
          <w:rFonts w:ascii="Times New Roman" w:eastAsia="宋体" w:hAnsi="Times New Roman"/>
          <w:szCs w:val="20"/>
          <w:lang w:val="en-GB" w:eastAsia="zh-CN"/>
        </w:rPr>
        <w:t xml:space="preserve"> </w:t>
      </w:r>
    </w:p>
    <w:p w14:paraId="65CDD4CA" w14:textId="1A11781E" w:rsidR="004235A4" w:rsidRPr="00D07DE2" w:rsidRDefault="004235A4" w:rsidP="004235A4">
      <w:pPr>
        <w:pStyle w:val="a0"/>
        <w:rPr>
          <w:rFonts w:ascii="Times New Roman" w:eastAsia="宋体" w:hAnsi="Times New Roman"/>
          <w:b/>
          <w:i/>
          <w:szCs w:val="20"/>
          <w:lang w:val="en-GB" w:eastAsia="zh-CN"/>
        </w:rPr>
      </w:pPr>
      <w:bookmarkStart w:id="18" w:name="_Ref24132289"/>
      <w:r w:rsidRPr="00D07DE2">
        <w:rPr>
          <w:b/>
          <w:i/>
        </w:rPr>
        <w:lastRenderedPageBreak/>
        <w:t xml:space="preserve">Proposal </w:t>
      </w:r>
      <w:r w:rsidRPr="00D07DE2">
        <w:rPr>
          <w:b/>
          <w:i/>
        </w:rPr>
        <w:fldChar w:fldCharType="begin"/>
      </w:r>
      <w:r w:rsidRPr="00D07DE2">
        <w:rPr>
          <w:b/>
          <w:i/>
        </w:rPr>
        <w:instrText xml:space="preserve"> SEQ Proposal \* ARABIC </w:instrText>
      </w:r>
      <w:r w:rsidRPr="00D07DE2">
        <w:rPr>
          <w:b/>
          <w:i/>
        </w:rPr>
        <w:fldChar w:fldCharType="separate"/>
      </w:r>
      <w:r w:rsidR="00FD2C23">
        <w:rPr>
          <w:b/>
          <w:i/>
          <w:noProof/>
        </w:rPr>
        <w:t>7</w:t>
      </w:r>
      <w:r w:rsidRPr="00D07DE2">
        <w:rPr>
          <w:b/>
          <w:i/>
        </w:rPr>
        <w:fldChar w:fldCharType="end"/>
      </w:r>
      <w:r w:rsidRPr="00D07DE2">
        <w:rPr>
          <w:rFonts w:eastAsia="宋体"/>
          <w:b/>
          <w:i/>
          <w:lang w:val="en-GB" w:eastAsia="zh-CN"/>
        </w:rPr>
        <w:t>:</w:t>
      </w:r>
      <w:r w:rsidR="00760302">
        <w:rPr>
          <w:rFonts w:eastAsia="宋体"/>
          <w:b/>
          <w:i/>
          <w:lang w:val="en-GB" w:eastAsia="zh-CN"/>
        </w:rPr>
        <w:t xml:space="preserve"> </w:t>
      </w:r>
      <w:r w:rsidRPr="00D07DE2">
        <w:rPr>
          <w:rFonts w:ascii="Times New Roman" w:eastAsia="宋体" w:hAnsi="Times New Roman"/>
          <w:b/>
          <w:i/>
          <w:szCs w:val="20"/>
          <w:lang w:val="en-GB" w:eastAsia="zh-CN"/>
        </w:rPr>
        <w:t>T</w:t>
      </w:r>
      <w:r w:rsidRPr="00D07DE2">
        <w:rPr>
          <w:rFonts w:ascii="Times New Roman" w:eastAsia="宋体" w:hAnsi="Times New Roman"/>
          <w:b/>
          <w:i/>
          <w:szCs w:val="20"/>
          <w:vertAlign w:val="subscript"/>
          <w:lang w:val="en-GB" w:eastAsia="zh-CN"/>
        </w:rPr>
        <w:t>proc</w:t>
      </w:r>
      <w:proofErr w:type="gramStart"/>
      <w:r w:rsidRPr="00D07DE2">
        <w:rPr>
          <w:rFonts w:ascii="Times New Roman" w:eastAsia="宋体" w:hAnsi="Times New Roman"/>
          <w:b/>
          <w:i/>
          <w:szCs w:val="20"/>
          <w:vertAlign w:val="subscript"/>
          <w:lang w:val="en-GB" w:eastAsia="zh-CN"/>
        </w:rPr>
        <w:t>,0</w:t>
      </w:r>
      <w:proofErr w:type="gramEnd"/>
      <w:r w:rsidRPr="00D07DE2">
        <w:rPr>
          <w:rFonts w:ascii="Times New Roman" w:eastAsia="宋体" w:hAnsi="Times New Roman"/>
          <w:b/>
          <w:i/>
          <w:szCs w:val="20"/>
          <w:vertAlign w:val="subscript"/>
          <w:lang w:val="en-GB" w:eastAsia="zh-CN"/>
        </w:rPr>
        <w:t xml:space="preserve"> </w:t>
      </w:r>
      <w:r>
        <w:rPr>
          <w:rFonts w:ascii="Times New Roman" w:eastAsia="宋体" w:hAnsi="Times New Roman"/>
          <w:b/>
          <w:i/>
          <w:szCs w:val="20"/>
          <w:vertAlign w:val="subscript"/>
          <w:lang w:val="en-GB" w:eastAsia="zh-CN"/>
        </w:rPr>
        <w:t xml:space="preserve"> </w:t>
      </w:r>
      <w:r w:rsidRPr="00D07DE2">
        <w:rPr>
          <w:rFonts w:ascii="Times New Roman" w:eastAsia="宋体" w:hAnsi="Times New Roman"/>
          <w:b/>
          <w:i/>
          <w:szCs w:val="20"/>
          <w:lang w:val="en-GB" w:eastAsia="zh-CN"/>
        </w:rPr>
        <w:t>and T</w:t>
      </w:r>
      <w:r w:rsidRPr="00D07DE2">
        <w:rPr>
          <w:rFonts w:ascii="Times New Roman" w:eastAsia="宋体" w:hAnsi="Times New Roman"/>
          <w:b/>
          <w:i/>
          <w:szCs w:val="20"/>
          <w:vertAlign w:val="subscript"/>
          <w:lang w:val="en-GB" w:eastAsia="zh-CN"/>
        </w:rPr>
        <w:t xml:space="preserve">proc,1 </w:t>
      </w:r>
      <w:r>
        <w:rPr>
          <w:rFonts w:ascii="Times New Roman" w:eastAsia="宋体" w:hAnsi="Times New Roman"/>
          <w:b/>
          <w:i/>
          <w:szCs w:val="20"/>
          <w:lang w:val="en-GB" w:eastAsia="zh-CN"/>
        </w:rPr>
        <w:t>are</w:t>
      </w:r>
      <w:r w:rsidRPr="00D07DE2">
        <w:rPr>
          <w:rFonts w:ascii="Times New Roman" w:eastAsia="宋体" w:hAnsi="Times New Roman"/>
          <w:b/>
          <w:i/>
          <w:szCs w:val="20"/>
          <w:lang w:val="en-GB" w:eastAsia="zh-CN"/>
        </w:rPr>
        <w:t xml:space="preserve"> defined in </w:t>
      </w:r>
      <w:r w:rsidR="001D3075" w:rsidRPr="001D3075">
        <w:rPr>
          <w:rFonts w:ascii="Times New Roman" w:eastAsia="宋体" w:hAnsi="Times New Roman"/>
          <w:b/>
          <w:i/>
          <w:szCs w:val="20"/>
          <w:lang w:val="en-GB" w:eastAsia="zh-CN"/>
        </w:rPr>
        <w:t>absolute time (i.e. T</w:t>
      </w:r>
      <w:r w:rsidR="001D3075" w:rsidRPr="001D3075">
        <w:rPr>
          <w:rFonts w:ascii="Times New Roman" w:eastAsia="宋体" w:hAnsi="Times New Roman"/>
          <w:b/>
          <w:i/>
          <w:szCs w:val="20"/>
          <w:vertAlign w:val="subscript"/>
          <w:lang w:val="en-GB" w:eastAsia="zh-CN"/>
        </w:rPr>
        <w:t>c</w:t>
      </w:r>
      <w:r w:rsidR="001D3075" w:rsidRPr="001D3075">
        <w:rPr>
          <w:rFonts w:ascii="Times New Roman" w:eastAsia="宋体" w:hAnsi="Times New Roman"/>
          <w:b/>
          <w:i/>
          <w:szCs w:val="20"/>
          <w:lang w:val="en-GB" w:eastAsia="zh-CN"/>
        </w:rPr>
        <w:t>)</w:t>
      </w:r>
      <w:r w:rsidR="001D3075" w:rsidRPr="001D3075">
        <w:t xml:space="preserve"> </w:t>
      </w:r>
      <w:r w:rsidR="001D3075" w:rsidRPr="001D3075">
        <w:rPr>
          <w:rFonts w:ascii="Times New Roman" w:eastAsia="宋体" w:hAnsi="Times New Roman"/>
          <w:b/>
          <w:i/>
          <w:szCs w:val="20"/>
          <w:lang w:val="en-GB" w:eastAsia="zh-CN"/>
        </w:rPr>
        <w:t>where the value is depending on the SCS</w:t>
      </w:r>
      <w:r w:rsidR="0074368E">
        <w:rPr>
          <w:rFonts w:ascii="Times New Roman" w:eastAsia="宋体" w:hAnsi="Times New Roman"/>
          <w:b/>
          <w:i/>
          <w:szCs w:val="20"/>
          <w:lang w:val="en-GB" w:eastAsia="zh-CN"/>
        </w:rPr>
        <w:t>.</w:t>
      </w:r>
      <w:bookmarkEnd w:id="18"/>
      <w:r w:rsidRPr="00D07DE2" w:rsidDel="00304703">
        <w:rPr>
          <w:rFonts w:ascii="Times New Roman" w:eastAsia="宋体" w:hAnsi="Times New Roman"/>
          <w:b/>
          <w:i/>
          <w:szCs w:val="20"/>
          <w:lang w:val="en-GB" w:eastAsia="zh-CN"/>
        </w:rPr>
        <w:t xml:space="preserve"> </w:t>
      </w:r>
    </w:p>
    <w:p w14:paraId="45199D6A" w14:textId="72222DD1" w:rsidR="00F50155" w:rsidRDefault="004235A4" w:rsidP="00F50155">
      <w:pPr>
        <w:pStyle w:val="a5"/>
        <w:jc w:val="both"/>
        <w:rPr>
          <w:rFonts w:eastAsia="宋体"/>
          <w:i/>
          <w:lang w:val="en-GB" w:eastAsia="zh-CN"/>
        </w:rPr>
      </w:pPr>
      <w:bookmarkStart w:id="19" w:name="_Ref24132294"/>
      <w:r w:rsidRPr="00D07DE2">
        <w:rPr>
          <w:i/>
        </w:rPr>
        <w:t xml:space="preserve">Proposal </w:t>
      </w:r>
      <w:r w:rsidRPr="00D07DE2">
        <w:rPr>
          <w:i/>
        </w:rPr>
        <w:fldChar w:fldCharType="begin"/>
      </w:r>
      <w:r w:rsidRPr="00D07DE2">
        <w:rPr>
          <w:i/>
        </w:rPr>
        <w:instrText xml:space="preserve"> SEQ Proposal \* ARABIC </w:instrText>
      </w:r>
      <w:r w:rsidRPr="00D07DE2">
        <w:rPr>
          <w:i/>
        </w:rPr>
        <w:fldChar w:fldCharType="separate"/>
      </w:r>
      <w:r w:rsidR="00FD2C23">
        <w:rPr>
          <w:i/>
          <w:noProof/>
        </w:rPr>
        <w:t>8</w:t>
      </w:r>
      <w:r w:rsidRPr="00D07DE2">
        <w:rPr>
          <w:i/>
        </w:rPr>
        <w:fldChar w:fldCharType="end"/>
      </w:r>
      <w:r w:rsidRPr="00D07DE2">
        <w:rPr>
          <w:rFonts w:eastAsia="宋体"/>
          <w:i/>
          <w:lang w:val="en-GB" w:eastAsia="zh-CN"/>
        </w:rPr>
        <w:t>: T0</w:t>
      </w:r>
      <w:r w:rsidR="001D3075">
        <w:rPr>
          <w:rFonts w:eastAsia="宋体"/>
          <w:i/>
          <w:lang w:val="en-GB" w:eastAsia="zh-CN"/>
        </w:rPr>
        <w:t xml:space="preserve"> is defined as a</w:t>
      </w:r>
      <w:r w:rsidRPr="00D07DE2">
        <w:rPr>
          <w:rFonts w:eastAsia="宋体"/>
          <w:i/>
          <w:lang w:val="en-GB" w:eastAsia="zh-CN"/>
        </w:rPr>
        <w:t xml:space="preserve"> fixed value.</w:t>
      </w:r>
      <w:bookmarkEnd w:id="19"/>
    </w:p>
    <w:p w14:paraId="156B7B80" w14:textId="0387B83D" w:rsidR="00AF0374" w:rsidRPr="008C01AD" w:rsidRDefault="00AF0374" w:rsidP="008C01AD">
      <w:pPr>
        <w:pStyle w:val="a5"/>
        <w:rPr>
          <w:rFonts w:eastAsia="宋体"/>
          <w:i/>
          <w:lang w:val="en-GB" w:eastAsia="zh-CN"/>
        </w:rPr>
      </w:pPr>
      <w:bookmarkStart w:id="20" w:name="_Ref24132298"/>
      <w:r w:rsidRPr="008C01AD">
        <w:rPr>
          <w:i/>
        </w:rPr>
        <w:t xml:space="preserve">Proposal </w:t>
      </w:r>
      <w:r w:rsidRPr="008C01AD">
        <w:rPr>
          <w:i/>
        </w:rPr>
        <w:fldChar w:fldCharType="begin"/>
      </w:r>
      <w:r w:rsidRPr="008C01AD">
        <w:rPr>
          <w:i/>
        </w:rPr>
        <w:instrText xml:space="preserve"> SEQ Proposal \* ARABIC </w:instrText>
      </w:r>
      <w:r w:rsidRPr="008C01AD">
        <w:rPr>
          <w:i/>
        </w:rPr>
        <w:fldChar w:fldCharType="separate"/>
      </w:r>
      <w:r w:rsidR="00FD2C23">
        <w:rPr>
          <w:i/>
          <w:noProof/>
        </w:rPr>
        <w:t>9</w:t>
      </w:r>
      <w:r w:rsidRPr="008C01AD">
        <w:rPr>
          <w:i/>
        </w:rPr>
        <w:fldChar w:fldCharType="end"/>
      </w:r>
      <w:r w:rsidRPr="008C01AD">
        <w:rPr>
          <w:i/>
        </w:rPr>
        <w:t xml:space="preserve">: </w:t>
      </w:r>
      <w:r w:rsidR="00F802D8" w:rsidRPr="00F802D8">
        <w:rPr>
          <w:rFonts w:eastAsia="宋体"/>
          <w:i/>
          <w:lang w:eastAsia="zh-CN"/>
        </w:rPr>
        <w:t>T3</w:t>
      </w:r>
      <w:r w:rsidR="00F802D8" w:rsidRPr="00F802D8">
        <w:rPr>
          <w:rFonts w:eastAsia="宋体"/>
          <w:i/>
          <w:lang w:val="en-GB" w:eastAsia="zh-CN"/>
        </w:rPr>
        <w:t xml:space="preserve"> </w:t>
      </w:r>
      <w:r w:rsidR="00F802D8" w:rsidRPr="00F802D8">
        <w:rPr>
          <w:rFonts w:eastAsia="宋体" w:hint="eastAsia"/>
          <w:i/>
          <w:lang w:val="en-GB" w:eastAsia="zh-CN"/>
        </w:rPr>
        <w:t>≤</w:t>
      </w:r>
      <w:r w:rsidR="00F802D8" w:rsidRPr="00F802D8">
        <w:rPr>
          <w:rFonts w:eastAsia="宋体" w:hint="eastAsia"/>
          <w:i/>
          <w:lang w:val="en-GB" w:eastAsia="zh-CN"/>
        </w:rPr>
        <w:t xml:space="preserve"> </w:t>
      </w:r>
      <w:r w:rsidR="00F802D8" w:rsidRPr="00F802D8">
        <w:rPr>
          <w:rFonts w:eastAsia="宋体"/>
          <w:i/>
          <w:lang w:val="en-GB" w:eastAsia="zh-CN"/>
        </w:rPr>
        <w:t>T</w:t>
      </w:r>
      <w:r w:rsidR="00F802D8" w:rsidRPr="00F802D8">
        <w:rPr>
          <w:rFonts w:eastAsia="宋体"/>
          <w:i/>
          <w:vertAlign w:val="subscript"/>
          <w:lang w:val="en-GB" w:eastAsia="zh-CN"/>
        </w:rPr>
        <w:t xml:space="preserve">proc,0  </w:t>
      </w:r>
      <w:r w:rsidR="00F802D8" w:rsidRPr="00F802D8">
        <w:rPr>
          <w:rFonts w:eastAsia="宋体"/>
          <w:i/>
          <w:lang w:val="en-GB" w:eastAsia="zh-CN"/>
        </w:rPr>
        <w:t>+ T</w:t>
      </w:r>
      <w:r w:rsidR="00F802D8" w:rsidRPr="00F802D8">
        <w:rPr>
          <w:rFonts w:eastAsia="宋体"/>
          <w:i/>
          <w:vertAlign w:val="subscript"/>
          <w:lang w:val="en-GB" w:eastAsia="zh-CN"/>
        </w:rPr>
        <w:t xml:space="preserve">proc,1 </w:t>
      </w:r>
      <w:r w:rsidR="00F802D8" w:rsidRPr="00F802D8">
        <w:rPr>
          <w:rFonts w:eastAsia="宋体"/>
          <w:i/>
          <w:lang w:val="en-GB" w:eastAsia="zh-CN"/>
        </w:rPr>
        <w:t>, and is up to UE implementation</w:t>
      </w:r>
      <w:r w:rsidRPr="008C01AD">
        <w:rPr>
          <w:rFonts w:eastAsia="宋体"/>
          <w:i/>
          <w:lang w:val="en-GB" w:eastAsia="zh-CN"/>
        </w:rPr>
        <w:t>.</w:t>
      </w:r>
      <w:bookmarkEnd w:id="20"/>
      <w:r w:rsidRPr="008C01AD">
        <w:rPr>
          <w:rFonts w:eastAsia="宋体"/>
          <w:i/>
          <w:lang w:val="en-GB" w:eastAsia="zh-CN"/>
        </w:rPr>
        <w:t xml:space="preserve"> </w:t>
      </w:r>
    </w:p>
    <w:bookmarkEnd w:id="17"/>
    <w:p w14:paraId="7D8DA335" w14:textId="29C685DC" w:rsidR="00B74A1E" w:rsidRPr="001D5089" w:rsidRDefault="00B74A1E" w:rsidP="001D5089">
      <w:pPr>
        <w:pStyle w:val="2"/>
        <w:numPr>
          <w:ilvl w:val="1"/>
          <w:numId w:val="5"/>
        </w:numPr>
        <w:jc w:val="both"/>
        <w:rPr>
          <w:rFonts w:ascii="Arial" w:eastAsiaTheme="minorEastAsia" w:hAnsi="Arial"/>
          <w:b w:val="0"/>
          <w:noProof/>
          <w:lang w:eastAsia="zh-CN"/>
        </w:rPr>
      </w:pPr>
      <w:r w:rsidRPr="001D5089">
        <w:rPr>
          <w:rFonts w:ascii="Arial" w:eastAsiaTheme="minorEastAsia" w:hAnsi="Arial"/>
          <w:b w:val="0"/>
          <w:noProof/>
          <w:lang w:eastAsia="zh-CN"/>
        </w:rPr>
        <w:t>Sidelink measurements for sensing procedure</w:t>
      </w:r>
    </w:p>
    <w:p w14:paraId="509936A0" w14:textId="4A6BB333" w:rsidR="006801E9" w:rsidRPr="00D07DE2" w:rsidRDefault="006E7F0A" w:rsidP="00D07DE2">
      <w:pPr>
        <w:pStyle w:val="a0"/>
        <w:numPr>
          <w:ilvl w:val="0"/>
          <w:numId w:val="22"/>
        </w:numPr>
        <w:rPr>
          <w:rFonts w:eastAsiaTheme="minorEastAsia"/>
          <w:b/>
          <w:u w:val="single"/>
          <w:lang w:eastAsia="zh-CN"/>
        </w:rPr>
      </w:pPr>
      <w:r w:rsidRPr="00D07DE2">
        <w:rPr>
          <w:rFonts w:eastAsiaTheme="minorEastAsia"/>
          <w:b/>
          <w:u w:val="single"/>
          <w:lang w:eastAsia="zh-CN"/>
        </w:rPr>
        <w:t>Sidelink</w:t>
      </w:r>
      <w:r w:rsidR="00275918" w:rsidRPr="00D07DE2">
        <w:rPr>
          <w:rFonts w:eastAsiaTheme="minorEastAsia"/>
          <w:b/>
          <w:u w:val="single"/>
          <w:lang w:eastAsia="zh-CN"/>
        </w:rPr>
        <w:t xml:space="preserve"> </w:t>
      </w:r>
      <w:r w:rsidR="006801E9" w:rsidRPr="00D07DE2">
        <w:rPr>
          <w:rFonts w:eastAsiaTheme="minorEastAsia" w:hint="eastAsia"/>
          <w:b/>
          <w:u w:val="single"/>
          <w:lang w:eastAsia="zh-CN"/>
        </w:rPr>
        <w:t>L1-RSRP measurement</w:t>
      </w:r>
    </w:p>
    <w:p w14:paraId="67B21072" w14:textId="40291A8D" w:rsidR="00D12F05" w:rsidRDefault="003F44E8" w:rsidP="0048615A">
      <w:pPr>
        <w:pStyle w:val="a0"/>
        <w:rPr>
          <w:rFonts w:eastAsiaTheme="minorEastAsia"/>
          <w:lang w:eastAsia="zh-CN"/>
        </w:rPr>
      </w:pPr>
      <w:r w:rsidRPr="00C4348D">
        <w:rPr>
          <w:rFonts w:eastAsiaTheme="minorEastAsia" w:hint="eastAsia"/>
          <w:lang w:eastAsia="zh-CN"/>
        </w:rPr>
        <w:t xml:space="preserve">In RAN1 </w:t>
      </w:r>
      <w:r>
        <w:rPr>
          <w:rFonts w:eastAsiaTheme="minorEastAsia"/>
          <w:lang w:eastAsia="zh-CN"/>
        </w:rPr>
        <w:t xml:space="preserve">96 meeting, L1-RSRP was agreed </w:t>
      </w:r>
      <w:r w:rsidR="00AA0B91">
        <w:rPr>
          <w:rFonts w:eastAsiaTheme="minorEastAsia"/>
          <w:lang w:eastAsia="zh-CN"/>
        </w:rPr>
        <w:t xml:space="preserve">as measurement metric </w:t>
      </w:r>
      <w:r>
        <w:rPr>
          <w:rFonts w:eastAsiaTheme="minorEastAsia"/>
          <w:lang w:eastAsia="zh-CN"/>
        </w:rPr>
        <w:t xml:space="preserve">for the sensing procedure. </w:t>
      </w:r>
      <w:r w:rsidR="001643AE">
        <w:rPr>
          <w:rFonts w:eastAsiaTheme="minorEastAsia"/>
          <w:lang w:eastAsia="zh-CN"/>
        </w:rPr>
        <w:t xml:space="preserve">However, </w:t>
      </w:r>
      <w:r w:rsidR="00581EA6">
        <w:rPr>
          <w:rFonts w:eastAsiaTheme="minorEastAsia"/>
          <w:lang w:eastAsia="zh-CN"/>
        </w:rPr>
        <w:t xml:space="preserve">it has not decided whether </w:t>
      </w:r>
      <w:r w:rsidR="001643AE">
        <w:rPr>
          <w:rFonts w:eastAsiaTheme="minorEastAsia"/>
          <w:lang w:eastAsia="zh-CN"/>
        </w:rPr>
        <w:t>L1-RS</w:t>
      </w:r>
      <w:r w:rsidR="00DD2E48">
        <w:rPr>
          <w:rFonts w:eastAsiaTheme="minorEastAsia"/>
          <w:lang w:eastAsia="zh-CN"/>
        </w:rPr>
        <w:t>RP</w:t>
      </w:r>
      <w:r w:rsidR="001643AE">
        <w:rPr>
          <w:rFonts w:eastAsiaTheme="minorEastAsia"/>
          <w:lang w:eastAsia="zh-CN"/>
        </w:rPr>
        <w:t xml:space="preserve"> </w:t>
      </w:r>
      <w:r w:rsidR="00581EA6">
        <w:rPr>
          <w:rFonts w:eastAsiaTheme="minorEastAsia"/>
          <w:lang w:eastAsia="zh-CN"/>
        </w:rPr>
        <w:t xml:space="preserve">measurement </w:t>
      </w:r>
      <w:r>
        <w:rPr>
          <w:rFonts w:eastAsiaTheme="minorEastAsia"/>
          <w:lang w:eastAsia="zh-CN"/>
        </w:rPr>
        <w:t xml:space="preserve">on PSCCH </w:t>
      </w:r>
      <w:r w:rsidR="001643AE">
        <w:rPr>
          <w:rFonts w:eastAsiaTheme="minorEastAsia"/>
          <w:lang w:eastAsia="zh-CN"/>
        </w:rPr>
        <w:t>or</w:t>
      </w:r>
      <w:r>
        <w:rPr>
          <w:rFonts w:eastAsiaTheme="minorEastAsia"/>
          <w:lang w:eastAsia="zh-CN"/>
        </w:rPr>
        <w:t xml:space="preserve"> PSSCH </w:t>
      </w:r>
      <w:r w:rsidR="00581EA6">
        <w:rPr>
          <w:rFonts w:eastAsiaTheme="minorEastAsia"/>
          <w:lang w:eastAsia="zh-CN"/>
        </w:rPr>
        <w:t>is used</w:t>
      </w:r>
      <w:r>
        <w:rPr>
          <w:rFonts w:eastAsiaTheme="minorEastAsia"/>
          <w:lang w:eastAsia="zh-CN"/>
        </w:rPr>
        <w:t xml:space="preserve">. </w:t>
      </w:r>
      <w:r w:rsidR="00EB3A72">
        <w:rPr>
          <w:rFonts w:eastAsiaTheme="minorEastAsia"/>
          <w:lang w:eastAsia="zh-CN"/>
        </w:rPr>
        <w:t>In our opinion, L1-RSRP is measured on PSCCH DMRS</w:t>
      </w:r>
      <w:r w:rsidR="00D20851">
        <w:rPr>
          <w:rFonts w:eastAsiaTheme="minorEastAsia"/>
          <w:lang w:eastAsia="zh-CN"/>
        </w:rPr>
        <w:t>,</w:t>
      </w:r>
      <w:r w:rsidR="00D12F05">
        <w:rPr>
          <w:rFonts w:eastAsiaTheme="minorEastAsia"/>
          <w:lang w:eastAsia="zh-CN"/>
        </w:rPr>
        <w:t xml:space="preserve"> </w:t>
      </w:r>
      <w:r w:rsidR="00D20851">
        <w:rPr>
          <w:rFonts w:eastAsiaTheme="minorEastAsia"/>
          <w:lang w:eastAsia="zh-CN"/>
        </w:rPr>
        <w:t>b</w:t>
      </w:r>
      <w:r w:rsidR="00D12F05">
        <w:rPr>
          <w:rFonts w:eastAsiaTheme="minorEastAsia"/>
          <w:lang w:eastAsia="zh-CN"/>
        </w:rPr>
        <w:t xml:space="preserve">ecause the </w:t>
      </w:r>
      <w:r w:rsidR="00D20851">
        <w:rPr>
          <w:rFonts w:eastAsiaTheme="minorEastAsia"/>
          <w:lang w:eastAsia="zh-CN"/>
        </w:rPr>
        <w:t xml:space="preserve">sensing </w:t>
      </w:r>
      <w:r w:rsidR="00D12F05">
        <w:rPr>
          <w:rFonts w:eastAsiaTheme="minorEastAsia"/>
          <w:lang w:eastAsia="zh-CN"/>
        </w:rPr>
        <w:t xml:space="preserve">UE </w:t>
      </w:r>
      <w:r w:rsidR="00D20851">
        <w:rPr>
          <w:rFonts w:eastAsiaTheme="minorEastAsia"/>
          <w:lang w:eastAsia="zh-CN"/>
        </w:rPr>
        <w:t xml:space="preserve">may not be able to </w:t>
      </w:r>
      <w:r w:rsidR="00D12F05">
        <w:rPr>
          <w:rFonts w:eastAsiaTheme="minorEastAsia"/>
          <w:lang w:eastAsia="zh-CN"/>
        </w:rPr>
        <w:t>decode SCI to get the configuration of PSSCH DMRS (e.g.</w:t>
      </w:r>
      <w:r w:rsidR="00D12F05">
        <w:rPr>
          <w:rFonts w:eastAsiaTheme="minorEastAsia" w:hint="eastAsia"/>
          <w:lang w:eastAsia="zh-CN"/>
        </w:rPr>
        <w:t>,</w:t>
      </w:r>
      <w:r w:rsidR="00D12F05">
        <w:rPr>
          <w:rFonts w:eastAsiaTheme="minorEastAsia"/>
          <w:lang w:eastAsia="zh-CN"/>
        </w:rPr>
        <w:t xml:space="preserve"> patter</w:t>
      </w:r>
      <w:r w:rsidR="009F4BBE">
        <w:rPr>
          <w:rFonts w:eastAsiaTheme="minorEastAsia"/>
          <w:lang w:eastAsia="zh-CN"/>
        </w:rPr>
        <w:t>n</w:t>
      </w:r>
      <w:r w:rsidR="00D12F05">
        <w:rPr>
          <w:rFonts w:eastAsiaTheme="minorEastAsia"/>
          <w:lang w:eastAsia="zh-CN"/>
        </w:rPr>
        <w:t>, number of layer</w:t>
      </w:r>
      <w:r w:rsidR="00FE259A">
        <w:rPr>
          <w:rFonts w:eastAsiaTheme="minorEastAsia"/>
          <w:lang w:eastAsia="zh-CN"/>
        </w:rPr>
        <w:t>s</w:t>
      </w:r>
      <w:r w:rsidR="00D12F05">
        <w:rPr>
          <w:rFonts w:eastAsiaTheme="minorEastAsia"/>
          <w:lang w:eastAsia="zh-CN"/>
        </w:rPr>
        <w:t>, etc.)</w:t>
      </w:r>
      <w:r w:rsidR="00D20851">
        <w:rPr>
          <w:rFonts w:eastAsiaTheme="minorEastAsia"/>
          <w:lang w:eastAsia="zh-CN"/>
        </w:rPr>
        <w:t>, hence not able to perform L1-RSRP measurement on PSSCH.</w:t>
      </w:r>
      <w:r w:rsidR="00D12F05">
        <w:rPr>
          <w:rFonts w:eastAsiaTheme="minorEastAsia"/>
          <w:lang w:eastAsia="zh-CN"/>
        </w:rPr>
        <w:t xml:space="preserve"> Therefore, L1-RSRP measurement should be performed on PS</w:t>
      </w:r>
      <w:r w:rsidR="00D20851">
        <w:rPr>
          <w:rFonts w:eastAsiaTheme="minorEastAsia"/>
          <w:lang w:eastAsia="zh-CN"/>
        </w:rPr>
        <w:t>C</w:t>
      </w:r>
      <w:r w:rsidR="00D12F05">
        <w:rPr>
          <w:rFonts w:eastAsiaTheme="minorEastAsia"/>
          <w:lang w:eastAsia="zh-CN"/>
        </w:rPr>
        <w:t>CH DMRS.</w:t>
      </w:r>
    </w:p>
    <w:p w14:paraId="75FCB5C3" w14:textId="2E809739" w:rsidR="00621A2A" w:rsidRPr="001D5089" w:rsidRDefault="00193773" w:rsidP="001D5089">
      <w:pPr>
        <w:pStyle w:val="a5"/>
        <w:jc w:val="both"/>
        <w:rPr>
          <w:i/>
        </w:rPr>
      </w:pPr>
      <w:bookmarkStart w:id="21" w:name="_Ref16541310"/>
      <w:r w:rsidRPr="00306B9F">
        <w:rPr>
          <w:i/>
        </w:rPr>
        <w:t xml:space="preserve">Proposal </w:t>
      </w:r>
      <w:r w:rsidRPr="001D5089">
        <w:rPr>
          <w:i/>
        </w:rPr>
        <w:fldChar w:fldCharType="begin"/>
      </w:r>
      <w:r w:rsidRPr="00306B9F">
        <w:rPr>
          <w:i/>
        </w:rPr>
        <w:instrText xml:space="preserve"> SEQ Proposal \* ARABIC </w:instrText>
      </w:r>
      <w:r w:rsidRPr="001D5089">
        <w:rPr>
          <w:i/>
        </w:rPr>
        <w:fldChar w:fldCharType="separate"/>
      </w:r>
      <w:r w:rsidR="00FD2C23">
        <w:rPr>
          <w:i/>
          <w:noProof/>
        </w:rPr>
        <w:t>10</w:t>
      </w:r>
      <w:r w:rsidRPr="001D5089">
        <w:rPr>
          <w:i/>
        </w:rPr>
        <w:fldChar w:fldCharType="end"/>
      </w:r>
      <w:r w:rsidR="00EF5B81" w:rsidRPr="001D5089">
        <w:rPr>
          <w:i/>
        </w:rPr>
        <w:t xml:space="preserve">: L1-RSRP measurement should </w:t>
      </w:r>
      <w:r w:rsidR="0040516C" w:rsidRPr="001D5089">
        <w:rPr>
          <w:i/>
        </w:rPr>
        <w:t xml:space="preserve">be </w:t>
      </w:r>
      <w:r w:rsidR="00EF5B81" w:rsidRPr="001D5089">
        <w:rPr>
          <w:i/>
        </w:rPr>
        <w:t>perform</w:t>
      </w:r>
      <w:r w:rsidR="0040516C" w:rsidRPr="001D5089">
        <w:rPr>
          <w:i/>
        </w:rPr>
        <w:t>ed</w:t>
      </w:r>
      <w:r w:rsidR="00EF5B81" w:rsidRPr="001D5089">
        <w:rPr>
          <w:i/>
        </w:rPr>
        <w:t xml:space="preserve"> on PSCCH DMRS in NR V2X.</w:t>
      </w:r>
      <w:bookmarkEnd w:id="21"/>
    </w:p>
    <w:p w14:paraId="1C6C45F7" w14:textId="4C9F62FD" w:rsidR="006801E9" w:rsidRPr="00D07DE2" w:rsidRDefault="00275918" w:rsidP="00D07DE2">
      <w:pPr>
        <w:pStyle w:val="a0"/>
        <w:numPr>
          <w:ilvl w:val="0"/>
          <w:numId w:val="22"/>
        </w:numPr>
        <w:rPr>
          <w:rFonts w:eastAsiaTheme="minorEastAsia"/>
          <w:b/>
          <w:u w:val="single"/>
          <w:lang w:eastAsia="zh-CN"/>
        </w:rPr>
      </w:pPr>
      <w:r w:rsidRPr="00D07DE2">
        <w:rPr>
          <w:rFonts w:eastAsiaTheme="minorEastAsia"/>
          <w:b/>
          <w:u w:val="single"/>
          <w:lang w:eastAsia="zh-CN"/>
        </w:rPr>
        <w:t>S</w:t>
      </w:r>
      <w:r w:rsidR="006E7F0A" w:rsidRPr="00D07DE2">
        <w:rPr>
          <w:rFonts w:eastAsiaTheme="minorEastAsia"/>
          <w:b/>
          <w:u w:val="single"/>
          <w:lang w:eastAsia="zh-CN"/>
        </w:rPr>
        <w:t>idelink</w:t>
      </w:r>
      <w:r w:rsidRPr="00D07DE2">
        <w:rPr>
          <w:rFonts w:eastAsiaTheme="minorEastAsia"/>
          <w:b/>
          <w:u w:val="single"/>
          <w:lang w:eastAsia="zh-CN"/>
        </w:rPr>
        <w:t xml:space="preserve"> </w:t>
      </w:r>
      <w:r w:rsidR="006801E9" w:rsidRPr="00D07DE2">
        <w:rPr>
          <w:rFonts w:eastAsiaTheme="minorEastAsia"/>
          <w:b/>
          <w:u w:val="single"/>
          <w:lang w:eastAsia="zh-CN"/>
        </w:rPr>
        <w:t>RSSI</w:t>
      </w:r>
      <w:r w:rsidR="006801E9" w:rsidRPr="00D07DE2">
        <w:rPr>
          <w:rFonts w:eastAsiaTheme="minorEastAsia" w:hint="eastAsia"/>
          <w:b/>
          <w:u w:val="single"/>
          <w:lang w:eastAsia="zh-CN"/>
        </w:rPr>
        <w:t xml:space="preserve"> measurement</w:t>
      </w:r>
    </w:p>
    <w:p w14:paraId="086F302C" w14:textId="2D68CFAE" w:rsidR="006801E9" w:rsidRDefault="0064635C" w:rsidP="0048615A">
      <w:pPr>
        <w:pStyle w:val="a0"/>
        <w:rPr>
          <w:rFonts w:eastAsiaTheme="minorEastAsia"/>
          <w:lang w:eastAsia="zh-CN"/>
        </w:rPr>
      </w:pPr>
      <w:r w:rsidRPr="00306B9F">
        <w:rPr>
          <w:rFonts w:eastAsiaTheme="minorEastAsia"/>
          <w:lang w:eastAsia="zh-CN"/>
        </w:rPr>
        <w:t>In</w:t>
      </w:r>
      <w:r w:rsidR="00E65770" w:rsidRPr="00E65770">
        <w:rPr>
          <w:rFonts w:eastAsiaTheme="minorEastAsia" w:hint="eastAsia"/>
          <w:lang w:eastAsia="zh-CN"/>
        </w:rPr>
        <w:t xml:space="preserve"> LTE V2X,</w:t>
      </w:r>
      <w:r w:rsidR="00E65770">
        <w:rPr>
          <w:rFonts w:eastAsiaTheme="minorEastAsia"/>
          <w:lang w:eastAsia="zh-CN"/>
        </w:rPr>
        <w:t xml:space="preserve"> </w:t>
      </w:r>
      <w:r w:rsidR="00275918">
        <w:rPr>
          <w:rFonts w:eastAsiaTheme="minorEastAsia"/>
          <w:lang w:eastAsia="zh-CN"/>
        </w:rPr>
        <w:t xml:space="preserve">SL RSSI </w:t>
      </w:r>
      <w:r w:rsidR="0040516C">
        <w:rPr>
          <w:rFonts w:eastAsiaTheme="minorEastAsia"/>
          <w:lang w:eastAsia="zh-CN"/>
        </w:rPr>
        <w:t>is used to</w:t>
      </w:r>
      <w:r w:rsidR="00275918">
        <w:rPr>
          <w:rFonts w:eastAsiaTheme="minorEastAsia"/>
          <w:lang w:eastAsia="zh-CN"/>
        </w:rPr>
        <w:t xml:space="preserve"> evaluate the interference</w:t>
      </w:r>
      <w:r w:rsidR="0040516C">
        <w:rPr>
          <w:rFonts w:eastAsiaTheme="minorEastAsia"/>
          <w:lang w:eastAsia="zh-CN"/>
        </w:rPr>
        <w:t xml:space="preserve"> on a certain resource, </w:t>
      </w:r>
      <w:r w:rsidR="006849CD">
        <w:rPr>
          <w:rFonts w:eastAsiaTheme="minorEastAsia"/>
          <w:lang w:eastAsia="zh-CN"/>
        </w:rPr>
        <w:t>which can</w:t>
      </w:r>
      <w:r w:rsidR="00275918">
        <w:rPr>
          <w:rFonts w:eastAsiaTheme="minorEastAsia"/>
          <w:lang w:eastAsia="zh-CN"/>
        </w:rPr>
        <w:t xml:space="preserve"> also </w:t>
      </w:r>
      <w:r w:rsidR="006849CD">
        <w:rPr>
          <w:rFonts w:eastAsiaTheme="minorEastAsia"/>
          <w:lang w:eastAsia="zh-CN"/>
        </w:rPr>
        <w:t xml:space="preserve">be </w:t>
      </w:r>
      <w:r w:rsidR="00275918">
        <w:rPr>
          <w:rFonts w:eastAsiaTheme="minorEastAsia"/>
          <w:lang w:eastAsia="zh-CN"/>
        </w:rPr>
        <w:t>useful in NR V2X</w:t>
      </w:r>
      <w:r w:rsidR="0040516C">
        <w:rPr>
          <w:rFonts w:eastAsiaTheme="minorEastAsia"/>
          <w:lang w:eastAsia="zh-CN"/>
        </w:rPr>
        <w:t xml:space="preserve"> since t</w:t>
      </w:r>
      <w:r w:rsidR="00275918">
        <w:rPr>
          <w:rFonts w:eastAsiaTheme="minorEastAsia"/>
          <w:lang w:eastAsia="zh-CN"/>
        </w:rPr>
        <w:t xml:space="preserve">here </w:t>
      </w:r>
      <w:r w:rsidR="00C63C70">
        <w:rPr>
          <w:rFonts w:eastAsiaTheme="minorEastAsia"/>
          <w:lang w:eastAsia="zh-CN"/>
        </w:rPr>
        <w:t>are</w:t>
      </w:r>
      <w:r w:rsidR="00275918">
        <w:rPr>
          <w:rFonts w:eastAsiaTheme="minorEastAsia"/>
          <w:lang w:eastAsia="zh-CN"/>
        </w:rPr>
        <w:t xml:space="preserve"> </w:t>
      </w:r>
      <w:r w:rsidR="0040516C">
        <w:rPr>
          <w:rFonts w:eastAsiaTheme="minorEastAsia"/>
          <w:lang w:eastAsia="zh-CN"/>
        </w:rPr>
        <w:t xml:space="preserve">also </w:t>
      </w:r>
      <w:r w:rsidR="00275918">
        <w:rPr>
          <w:rFonts w:eastAsiaTheme="minorEastAsia"/>
          <w:lang w:eastAsia="zh-CN"/>
        </w:rPr>
        <w:t>some pe</w:t>
      </w:r>
      <w:r w:rsidR="00193773">
        <w:rPr>
          <w:rFonts w:eastAsiaTheme="minorEastAsia"/>
          <w:lang w:eastAsia="zh-CN"/>
        </w:rPr>
        <w:t>riodic traffic</w:t>
      </w:r>
      <w:r w:rsidR="00C63C70">
        <w:rPr>
          <w:rFonts w:eastAsiaTheme="minorEastAsia"/>
          <w:lang w:eastAsia="zh-CN"/>
        </w:rPr>
        <w:t>s</w:t>
      </w:r>
      <w:r w:rsidR="0040516C">
        <w:rPr>
          <w:rFonts w:eastAsiaTheme="minorEastAsia"/>
          <w:lang w:eastAsia="zh-CN"/>
        </w:rPr>
        <w:t xml:space="preserve"> in NR V2X</w:t>
      </w:r>
      <w:r w:rsidR="00193773">
        <w:rPr>
          <w:rFonts w:eastAsiaTheme="minorEastAsia"/>
          <w:lang w:eastAsia="zh-CN"/>
        </w:rPr>
        <w:t>.</w:t>
      </w:r>
      <w:r w:rsidR="006849CD">
        <w:rPr>
          <w:rFonts w:eastAsiaTheme="minorEastAsia"/>
          <w:lang w:eastAsia="zh-CN"/>
        </w:rPr>
        <w:t xml:space="preserve"> Moreover, it is also the basic concept for congestion control, such as CBR measurement as discussed in </w:t>
      </w:r>
      <w:r w:rsidR="00CD71F9">
        <w:rPr>
          <w:rFonts w:eastAsiaTheme="minorEastAsia"/>
          <w:lang w:eastAsia="zh-CN"/>
        </w:rPr>
        <w:fldChar w:fldCharType="begin"/>
      </w:r>
      <w:r w:rsidR="00CD71F9">
        <w:rPr>
          <w:rFonts w:eastAsiaTheme="minorEastAsia"/>
          <w:lang w:eastAsia="zh-CN"/>
        </w:rPr>
        <w:instrText xml:space="preserve"> REF _Ref20995360 \r \h </w:instrText>
      </w:r>
      <w:r w:rsidR="00CD71F9">
        <w:rPr>
          <w:rFonts w:eastAsiaTheme="minorEastAsia"/>
          <w:lang w:eastAsia="zh-CN"/>
        </w:rPr>
      </w:r>
      <w:r w:rsidR="00CD71F9">
        <w:rPr>
          <w:rFonts w:eastAsiaTheme="minorEastAsia"/>
          <w:lang w:eastAsia="zh-CN"/>
        </w:rPr>
        <w:fldChar w:fldCharType="separate"/>
      </w:r>
      <w:r w:rsidR="00FD2C23">
        <w:rPr>
          <w:rFonts w:eastAsiaTheme="minorEastAsia"/>
          <w:lang w:eastAsia="zh-CN"/>
        </w:rPr>
        <w:t>[4]</w:t>
      </w:r>
      <w:r w:rsidR="00CD71F9">
        <w:rPr>
          <w:rFonts w:eastAsiaTheme="minorEastAsia"/>
          <w:lang w:eastAsia="zh-CN"/>
        </w:rPr>
        <w:fldChar w:fldCharType="end"/>
      </w:r>
      <w:r w:rsidR="006849CD">
        <w:rPr>
          <w:rFonts w:eastAsiaTheme="minorEastAsia"/>
          <w:lang w:eastAsia="zh-CN"/>
        </w:rPr>
        <w:t>.</w:t>
      </w:r>
      <w:r w:rsidR="00193773">
        <w:rPr>
          <w:rFonts w:eastAsiaTheme="minorEastAsia"/>
          <w:lang w:eastAsia="zh-CN"/>
        </w:rPr>
        <w:t xml:space="preserve"> </w:t>
      </w:r>
      <w:r w:rsidR="0040516C">
        <w:rPr>
          <w:rFonts w:eastAsiaTheme="minorEastAsia"/>
          <w:lang w:eastAsia="zh-CN"/>
        </w:rPr>
        <w:t xml:space="preserve">On one side, </w:t>
      </w:r>
      <w:r w:rsidR="00193773">
        <w:rPr>
          <w:rFonts w:eastAsiaTheme="minorEastAsia"/>
          <w:lang w:eastAsia="zh-CN"/>
        </w:rPr>
        <w:t xml:space="preserve">the result of RSSI could </w:t>
      </w:r>
      <w:r w:rsidR="001C0C3C">
        <w:rPr>
          <w:rFonts w:eastAsiaTheme="minorEastAsia"/>
          <w:lang w:eastAsia="zh-CN"/>
        </w:rPr>
        <w:t xml:space="preserve">predict </w:t>
      </w:r>
      <w:r w:rsidR="00193773">
        <w:rPr>
          <w:rFonts w:eastAsiaTheme="minorEastAsia"/>
          <w:lang w:eastAsia="zh-CN"/>
        </w:rPr>
        <w:t>the resource occupied in the future</w:t>
      </w:r>
      <w:r w:rsidR="001C0C3C">
        <w:rPr>
          <w:rFonts w:eastAsiaTheme="minorEastAsia"/>
          <w:lang w:eastAsia="zh-CN"/>
        </w:rPr>
        <w:t xml:space="preserve"> according to the periodic traffic model</w:t>
      </w:r>
      <w:r w:rsidR="00193773">
        <w:rPr>
          <w:rFonts w:eastAsiaTheme="minorEastAsia"/>
          <w:lang w:eastAsia="zh-CN"/>
        </w:rPr>
        <w:t xml:space="preserve">. </w:t>
      </w:r>
      <w:r w:rsidR="0040516C">
        <w:rPr>
          <w:rFonts w:eastAsiaTheme="minorEastAsia"/>
          <w:lang w:eastAsia="zh-CN"/>
        </w:rPr>
        <w:t>On the other side</w:t>
      </w:r>
      <w:r w:rsidR="00193773">
        <w:rPr>
          <w:rFonts w:eastAsiaTheme="minorEastAsia"/>
          <w:lang w:eastAsia="zh-CN"/>
        </w:rPr>
        <w:t xml:space="preserve">, the RSSI could be used </w:t>
      </w:r>
      <w:r w:rsidR="001C0C3C">
        <w:rPr>
          <w:rFonts w:eastAsiaTheme="minorEastAsia"/>
          <w:lang w:eastAsia="zh-CN"/>
        </w:rPr>
        <w:t xml:space="preserve">for determining </w:t>
      </w:r>
      <w:r w:rsidR="00193773">
        <w:rPr>
          <w:rFonts w:eastAsiaTheme="minorEastAsia"/>
          <w:lang w:eastAsia="zh-CN"/>
        </w:rPr>
        <w:t>whether the</w:t>
      </w:r>
      <w:r w:rsidR="00E539A8">
        <w:rPr>
          <w:rFonts w:eastAsiaTheme="minorEastAsia"/>
          <w:lang w:eastAsia="zh-CN"/>
        </w:rPr>
        <w:t xml:space="preserve"> concerned</w:t>
      </w:r>
      <w:r w:rsidR="00193773">
        <w:rPr>
          <w:rFonts w:eastAsiaTheme="minorEastAsia"/>
          <w:lang w:eastAsia="zh-CN"/>
        </w:rPr>
        <w:t xml:space="preserve"> resource is</w:t>
      </w:r>
      <w:r w:rsidR="00E539A8">
        <w:rPr>
          <w:rFonts w:eastAsiaTheme="minorEastAsia"/>
          <w:lang w:eastAsia="zh-CN"/>
        </w:rPr>
        <w:t xml:space="preserve"> interfered</w:t>
      </w:r>
      <w:r w:rsidR="00193773">
        <w:rPr>
          <w:rFonts w:eastAsiaTheme="minorEastAsia"/>
          <w:lang w:eastAsia="zh-CN"/>
        </w:rPr>
        <w:t xml:space="preserve"> </w:t>
      </w:r>
      <w:r w:rsidR="00E539A8">
        <w:rPr>
          <w:rFonts w:eastAsiaTheme="minorEastAsia"/>
          <w:lang w:eastAsia="zh-CN"/>
        </w:rPr>
        <w:t>by other sidelink UE or by other system (besides NR V2X)</w:t>
      </w:r>
      <w:r w:rsidR="00A215C4">
        <w:rPr>
          <w:rFonts w:eastAsiaTheme="minorEastAsia"/>
          <w:lang w:eastAsia="zh-CN"/>
        </w:rPr>
        <w:t xml:space="preserve">. </w:t>
      </w:r>
      <w:r w:rsidR="000344CA">
        <w:rPr>
          <w:rFonts w:eastAsiaTheme="minorEastAsia"/>
          <w:lang w:eastAsia="zh-CN"/>
        </w:rPr>
        <w:t>Therefore</w:t>
      </w:r>
      <w:r w:rsidR="00193773">
        <w:rPr>
          <w:rFonts w:eastAsiaTheme="minorEastAsia"/>
          <w:lang w:eastAsia="zh-CN"/>
        </w:rPr>
        <w:t>, SL RSSI measurement should be introduced in NR V2X.</w:t>
      </w:r>
    </w:p>
    <w:p w14:paraId="501FC832" w14:textId="0306F8E1" w:rsidR="000A625B" w:rsidRPr="006F7E6D" w:rsidRDefault="00193773" w:rsidP="00D07DE2">
      <w:pPr>
        <w:pStyle w:val="a5"/>
        <w:jc w:val="both"/>
        <w:rPr>
          <w:rFonts w:eastAsiaTheme="minorEastAsia"/>
          <w:lang w:eastAsia="zh-CN"/>
        </w:rPr>
      </w:pPr>
      <w:bookmarkStart w:id="22" w:name="_Ref16541320"/>
      <w:bookmarkStart w:id="23" w:name="_Ref24146129"/>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FD2C23">
        <w:rPr>
          <w:i/>
          <w:noProof/>
        </w:rPr>
        <w:t>11</w:t>
      </w:r>
      <w:r w:rsidRPr="00306B9F">
        <w:rPr>
          <w:i/>
        </w:rPr>
        <w:fldChar w:fldCharType="end"/>
      </w:r>
      <w:r w:rsidRPr="00306B9F">
        <w:rPr>
          <w:rFonts w:eastAsiaTheme="minorEastAsia"/>
          <w:i/>
          <w:lang w:eastAsia="zh-CN"/>
        </w:rPr>
        <w:t xml:space="preserve">: </w:t>
      </w:r>
      <w:r w:rsidR="005E7C26">
        <w:rPr>
          <w:rFonts w:eastAsiaTheme="minorEastAsia"/>
          <w:i/>
          <w:lang w:eastAsia="zh-CN"/>
        </w:rPr>
        <w:t>Sidelink</w:t>
      </w:r>
      <w:r w:rsidR="005E7C26" w:rsidRPr="00306B9F">
        <w:rPr>
          <w:rFonts w:eastAsiaTheme="minorEastAsia"/>
          <w:i/>
          <w:lang w:eastAsia="zh-CN"/>
        </w:rPr>
        <w:t xml:space="preserve"> </w:t>
      </w:r>
      <w:r w:rsidRPr="00306B9F">
        <w:rPr>
          <w:rFonts w:eastAsiaTheme="minorEastAsia"/>
          <w:i/>
          <w:lang w:eastAsia="zh-CN"/>
        </w:rPr>
        <w:t xml:space="preserve">RSSI measurement should be introduced for sensing </w:t>
      </w:r>
      <w:r w:rsidR="000344CA">
        <w:rPr>
          <w:rFonts w:eastAsiaTheme="minorEastAsia"/>
          <w:i/>
          <w:lang w:eastAsia="zh-CN"/>
        </w:rPr>
        <w:t xml:space="preserve">operation </w:t>
      </w:r>
      <w:r w:rsidRPr="00306B9F">
        <w:rPr>
          <w:rFonts w:eastAsiaTheme="minorEastAsia"/>
          <w:i/>
          <w:lang w:eastAsia="zh-CN"/>
        </w:rPr>
        <w:t>in NR V2X.</w:t>
      </w:r>
      <w:bookmarkEnd w:id="22"/>
      <w:bookmarkEnd w:id="23"/>
    </w:p>
    <w:p w14:paraId="6E474286" w14:textId="1D36784E" w:rsidR="00D33C34" w:rsidRPr="00AD39E3" w:rsidRDefault="00C01861"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4" w:name="OLE_LINK5"/>
      <w:bookmarkStart w:id="25" w:name="OLE_LINK6"/>
      <w:r>
        <w:rPr>
          <w:rFonts w:ascii="Arial" w:eastAsiaTheme="minorEastAsia" w:hAnsi="Arial" w:cs="Times New Roman"/>
          <w:b w:val="0"/>
          <w:bCs w:val="0"/>
          <w:kern w:val="0"/>
          <w:sz w:val="36"/>
          <w:szCs w:val="20"/>
          <w:lang w:eastAsia="zh-CN"/>
        </w:rPr>
        <w:t>Sidelink resource (re-)selection procedure</w:t>
      </w:r>
    </w:p>
    <w:p w14:paraId="5B449A6E" w14:textId="6DA03346" w:rsidR="007867C0" w:rsidRPr="000B3466" w:rsidRDefault="007867C0" w:rsidP="006C443C">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Resource exclusion</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D07DE2" w14:paraId="4D91E082" w14:textId="77777777" w:rsidTr="00662F89">
        <w:tc>
          <w:tcPr>
            <w:tcW w:w="9019" w:type="dxa"/>
          </w:tcPr>
          <w:p w14:paraId="2308FC01" w14:textId="77777777" w:rsidR="00476299" w:rsidRPr="006159C1" w:rsidRDefault="00476299" w:rsidP="00476299">
            <w:pPr>
              <w:rPr>
                <w:sz w:val="20"/>
                <w:szCs w:val="20"/>
                <w:highlight w:val="green"/>
              </w:rPr>
            </w:pPr>
            <w:r w:rsidRPr="00E76374">
              <w:rPr>
                <w:sz w:val="20"/>
                <w:szCs w:val="20"/>
                <w:highlight w:val="green"/>
              </w:rPr>
              <w:t>98 Agreements</w:t>
            </w:r>
            <w:r w:rsidRPr="006159C1">
              <w:rPr>
                <w:sz w:val="20"/>
                <w:szCs w:val="20"/>
                <w:highlight w:val="green"/>
              </w:rPr>
              <w:t>:</w:t>
            </w:r>
          </w:p>
          <w:p w14:paraId="2AB875F3" w14:textId="77777777" w:rsidR="00476299" w:rsidRPr="006159C1" w:rsidRDefault="00476299" w:rsidP="00476299">
            <w:pPr>
              <w:pStyle w:val="af3"/>
              <w:numPr>
                <w:ilvl w:val="0"/>
                <w:numId w:val="47"/>
              </w:numPr>
              <w:ind w:firstLineChars="0"/>
              <w:rPr>
                <w:rFonts w:ascii="Times New Roman" w:hAnsi="Times New Roman" w:cs="Times New Roman"/>
                <w:sz w:val="20"/>
                <w:szCs w:val="20"/>
              </w:rPr>
            </w:pPr>
            <w:r w:rsidRPr="006159C1">
              <w:rPr>
                <w:rFonts w:ascii="Times New Roman" w:hAnsi="Times New Roman" w:cs="Times New Roman"/>
                <w:sz w:val="20"/>
                <w:szCs w:val="20"/>
              </w:rPr>
              <w:t>The resource (re-)selection procedure includes the following steps</w:t>
            </w:r>
          </w:p>
          <w:p w14:paraId="0191BEFA" w14:textId="77777777" w:rsidR="00476299" w:rsidRPr="006159C1" w:rsidRDefault="00476299" w:rsidP="00476299">
            <w:pPr>
              <w:pStyle w:val="af3"/>
              <w:numPr>
                <w:ilvl w:val="1"/>
                <w:numId w:val="47"/>
              </w:numPr>
              <w:ind w:firstLineChars="0"/>
              <w:rPr>
                <w:rFonts w:ascii="Times New Roman" w:hAnsi="Times New Roman" w:cs="Times New Roman"/>
                <w:sz w:val="20"/>
                <w:szCs w:val="20"/>
              </w:rPr>
            </w:pPr>
            <w:r w:rsidRPr="006159C1">
              <w:rPr>
                <w:rFonts w:ascii="Times New Roman" w:hAnsi="Times New Roman" w:cs="Times New Roman"/>
                <w:sz w:val="20"/>
                <w:szCs w:val="20"/>
              </w:rPr>
              <w:t>Step 1: Identification of candidate resources</w:t>
            </w:r>
            <w:r w:rsidRPr="006159C1">
              <w:rPr>
                <w:rFonts w:ascii="Times New Roman" w:hAnsi="Times New Roman" w:cs="Times New Roman"/>
                <w:color w:val="E7E6E6"/>
                <w:sz w:val="20"/>
                <w:szCs w:val="20"/>
              </w:rPr>
              <w:t xml:space="preserve"> </w:t>
            </w:r>
            <w:r w:rsidRPr="006159C1">
              <w:rPr>
                <w:rFonts w:ascii="Times New Roman" w:hAnsi="Times New Roman" w:cs="Times New Roman"/>
                <w:sz w:val="20"/>
                <w:szCs w:val="20"/>
              </w:rPr>
              <w:t>within the resource selection window</w:t>
            </w:r>
          </w:p>
          <w:p w14:paraId="4F582C2D" w14:textId="77777777" w:rsidR="00476299" w:rsidRPr="006159C1" w:rsidRDefault="00476299" w:rsidP="00476299">
            <w:pPr>
              <w:pStyle w:val="af3"/>
              <w:numPr>
                <w:ilvl w:val="2"/>
                <w:numId w:val="47"/>
              </w:numPr>
              <w:ind w:firstLineChars="0"/>
              <w:rPr>
                <w:rFonts w:ascii="Times New Roman" w:hAnsi="Times New Roman" w:cs="Times New Roman"/>
                <w:sz w:val="20"/>
                <w:szCs w:val="20"/>
              </w:rPr>
            </w:pPr>
            <w:r w:rsidRPr="006159C1">
              <w:rPr>
                <w:rFonts w:ascii="Times New Roman" w:hAnsi="Times New Roman" w:cs="Times New Roman"/>
                <w:sz w:val="20"/>
                <w:szCs w:val="20"/>
              </w:rPr>
              <w:t>FFS details</w:t>
            </w:r>
          </w:p>
          <w:p w14:paraId="04A38C66" w14:textId="77777777" w:rsidR="00476299" w:rsidRPr="006159C1" w:rsidRDefault="00476299" w:rsidP="00476299">
            <w:pPr>
              <w:pStyle w:val="af3"/>
              <w:numPr>
                <w:ilvl w:val="1"/>
                <w:numId w:val="47"/>
              </w:numPr>
              <w:ind w:firstLineChars="0"/>
              <w:rPr>
                <w:rFonts w:ascii="Times New Roman" w:hAnsi="Times New Roman" w:cs="Times New Roman"/>
                <w:sz w:val="20"/>
                <w:szCs w:val="20"/>
              </w:rPr>
            </w:pPr>
            <w:r w:rsidRPr="006159C1">
              <w:rPr>
                <w:rFonts w:ascii="Times New Roman" w:hAnsi="Times New Roman" w:cs="Times New Roman"/>
                <w:sz w:val="20"/>
                <w:szCs w:val="20"/>
              </w:rPr>
              <w:t>Step 2: Resource selection for (re-)transmission(s) from the identified candidate resources</w:t>
            </w:r>
          </w:p>
          <w:p w14:paraId="114DE007" w14:textId="77777777" w:rsidR="00476299" w:rsidRPr="006159C1" w:rsidRDefault="00476299" w:rsidP="00476299">
            <w:pPr>
              <w:pStyle w:val="af3"/>
              <w:numPr>
                <w:ilvl w:val="2"/>
                <w:numId w:val="47"/>
              </w:numPr>
              <w:ind w:firstLineChars="0"/>
              <w:rPr>
                <w:rFonts w:ascii="Times New Roman" w:hAnsi="Times New Roman" w:cs="Times New Roman"/>
                <w:sz w:val="20"/>
                <w:szCs w:val="20"/>
              </w:rPr>
            </w:pPr>
            <w:r w:rsidRPr="006159C1">
              <w:rPr>
                <w:rFonts w:ascii="Times New Roman" w:hAnsi="Times New Roman" w:cs="Times New Roman"/>
                <w:sz w:val="20"/>
                <w:szCs w:val="20"/>
              </w:rPr>
              <w:t>FFS details</w:t>
            </w:r>
          </w:p>
          <w:p w14:paraId="528F13DB" w14:textId="77777777" w:rsidR="00D07DE2" w:rsidRPr="006E084B" w:rsidRDefault="00D07DE2" w:rsidP="00662F89">
            <w:pPr>
              <w:rPr>
                <w:sz w:val="20"/>
                <w:szCs w:val="20"/>
              </w:rPr>
            </w:pPr>
            <w:r w:rsidRPr="006E084B">
              <w:rPr>
                <w:sz w:val="20"/>
                <w:szCs w:val="20"/>
                <w:highlight w:val="green"/>
              </w:rPr>
              <w:t>Agreements</w:t>
            </w:r>
            <w:r w:rsidRPr="006E084B">
              <w:rPr>
                <w:sz w:val="20"/>
                <w:szCs w:val="20"/>
              </w:rPr>
              <w:t>:</w:t>
            </w:r>
          </w:p>
          <w:p w14:paraId="65C7DE51" w14:textId="2C6DC55A" w:rsidR="00D07DE2" w:rsidRPr="00724C00" w:rsidRDefault="00D07DE2" w:rsidP="00724C00">
            <w:pPr>
              <w:pStyle w:val="af3"/>
              <w:numPr>
                <w:ilvl w:val="0"/>
                <w:numId w:val="83"/>
              </w:numPr>
              <w:ind w:firstLineChars="0"/>
              <w:jc w:val="both"/>
              <w:rPr>
                <w:rFonts w:ascii="Times New Roman" w:hAnsi="Times New Roman" w:cs="Times New Roman"/>
                <w:sz w:val="20"/>
                <w:szCs w:val="20"/>
              </w:rPr>
            </w:pPr>
            <w:r w:rsidRPr="006E084B">
              <w:rPr>
                <w:rFonts w:ascii="Times New Roman" w:hAnsi="Times New Roman" w:cs="Times New Roman"/>
                <w:iCs/>
                <w:sz w:val="20"/>
                <w:szCs w:val="20"/>
              </w:rPr>
              <w:t>In Step 1, initial L1 SL-RSRP threshold for each combination of p</w:t>
            </w:r>
            <w:r w:rsidRPr="006E084B">
              <w:rPr>
                <w:rFonts w:ascii="Times New Roman" w:hAnsi="Times New Roman" w:cs="Times New Roman"/>
                <w:iCs/>
                <w:sz w:val="20"/>
                <w:szCs w:val="20"/>
                <w:vertAlign w:val="subscript"/>
              </w:rPr>
              <w:t>i</w:t>
            </w:r>
            <w:r w:rsidRPr="006E084B">
              <w:rPr>
                <w:rFonts w:ascii="Times New Roman" w:hAnsi="Times New Roman" w:cs="Times New Roman"/>
                <w:iCs/>
                <w:sz w:val="20"/>
                <w:szCs w:val="20"/>
              </w:rPr>
              <w:t xml:space="preserve"> and p</w:t>
            </w:r>
            <w:r w:rsidRPr="006E084B">
              <w:rPr>
                <w:rFonts w:ascii="Times New Roman" w:hAnsi="Times New Roman" w:cs="Times New Roman"/>
                <w:iCs/>
                <w:sz w:val="20"/>
                <w:szCs w:val="20"/>
                <w:vertAlign w:val="subscript"/>
              </w:rPr>
              <w:t>j</w:t>
            </w:r>
            <w:r w:rsidRPr="006E084B">
              <w:rPr>
                <w:rFonts w:ascii="Times New Roman" w:hAnsi="Times New Roman" w:cs="Times New Roman"/>
                <w:iCs/>
                <w:sz w:val="20"/>
                <w:szCs w:val="20"/>
              </w:rPr>
              <w:t xml:space="preserve"> is (pre-)configured, where p</w:t>
            </w:r>
            <w:r w:rsidRPr="006E084B">
              <w:rPr>
                <w:rFonts w:ascii="Times New Roman" w:hAnsi="Times New Roman" w:cs="Times New Roman"/>
                <w:iCs/>
                <w:sz w:val="20"/>
                <w:szCs w:val="20"/>
                <w:vertAlign w:val="subscript"/>
              </w:rPr>
              <w:t>i</w:t>
            </w:r>
            <w:r w:rsidRPr="006E084B">
              <w:rPr>
                <w:rFonts w:ascii="Times New Roman" w:hAnsi="Times New Roman" w:cs="Times New Roman"/>
                <w:iCs/>
                <w:sz w:val="20"/>
                <w:szCs w:val="20"/>
              </w:rPr>
              <w:t xml:space="preserve"> - priority indication associated with the resource indicated in SCI and p</w:t>
            </w:r>
            <w:r w:rsidRPr="006E084B">
              <w:rPr>
                <w:rFonts w:ascii="Times New Roman" w:hAnsi="Times New Roman" w:cs="Times New Roman"/>
                <w:iCs/>
                <w:sz w:val="20"/>
                <w:szCs w:val="20"/>
                <w:vertAlign w:val="subscript"/>
              </w:rPr>
              <w:t>j</w:t>
            </w:r>
            <w:r w:rsidRPr="006E084B">
              <w:rPr>
                <w:rFonts w:ascii="Times New Roman" w:hAnsi="Times New Roman" w:cs="Times New Roman"/>
                <w:iCs/>
                <w:sz w:val="20"/>
                <w:szCs w:val="20"/>
              </w:rPr>
              <w:t xml:space="preserve"> - priority of the transmission in the UE selecting resources</w:t>
            </w:r>
          </w:p>
          <w:p w14:paraId="3FA8A67D" w14:textId="77777777" w:rsidR="00D07DE2" w:rsidRPr="006E084B" w:rsidRDefault="00D07DE2" w:rsidP="00662F89">
            <w:pPr>
              <w:rPr>
                <w:sz w:val="20"/>
                <w:szCs w:val="20"/>
                <w:lang w:eastAsia="x-none"/>
              </w:rPr>
            </w:pPr>
            <w:r w:rsidRPr="006E084B">
              <w:rPr>
                <w:sz w:val="20"/>
                <w:szCs w:val="20"/>
                <w:highlight w:val="green"/>
                <w:lang w:eastAsia="x-none"/>
              </w:rPr>
              <w:t>Agreements</w:t>
            </w:r>
            <w:r w:rsidRPr="006E084B">
              <w:rPr>
                <w:sz w:val="20"/>
                <w:szCs w:val="20"/>
                <w:lang w:eastAsia="x-none"/>
              </w:rPr>
              <w:t>:</w:t>
            </w:r>
          </w:p>
          <w:p w14:paraId="4407D3D0" w14:textId="77777777" w:rsidR="00D07DE2" w:rsidRPr="006E084B" w:rsidRDefault="00D07DE2" w:rsidP="00662F89">
            <w:pPr>
              <w:pStyle w:val="af3"/>
              <w:numPr>
                <w:ilvl w:val="0"/>
                <w:numId w:val="83"/>
              </w:numPr>
              <w:ind w:firstLineChars="0"/>
              <w:rPr>
                <w:rFonts w:ascii="Times New Roman" w:hAnsi="Times New Roman" w:cs="Times New Roman"/>
                <w:sz w:val="20"/>
                <w:szCs w:val="20"/>
              </w:rPr>
            </w:pPr>
            <w:r w:rsidRPr="006E084B">
              <w:rPr>
                <w:rFonts w:ascii="Times New Roman" w:hAnsi="Times New Roman" w:cs="Times New Roman"/>
                <w:sz w:val="20"/>
                <w:szCs w:val="20"/>
              </w:rPr>
              <w:t>In Step 1, when the ratio of identified candidate resources to the total number of resources in a resource selection window</w:t>
            </w:r>
            <w:r w:rsidRPr="006E084B">
              <w:rPr>
                <w:rFonts w:ascii="Times New Roman" w:hAnsi="Times New Roman" w:cs="Times New Roman"/>
                <w:sz w:val="20"/>
                <w:szCs w:val="20"/>
                <w:u w:val="single"/>
              </w:rPr>
              <w:t>,</w:t>
            </w:r>
            <w:r w:rsidRPr="006E084B">
              <w:rPr>
                <w:rFonts w:ascii="Times New Roman" w:hAnsi="Times New Roman" w:cs="Times New Roman"/>
                <w:sz w:val="20"/>
                <w:szCs w:val="20"/>
              </w:rPr>
              <w:t xml:space="preserve"> is less than X%, all configured thresholds are increased by Y dB and the resource identification procedure is repeated</w:t>
            </w:r>
          </w:p>
          <w:p w14:paraId="7B55BA8F" w14:textId="77777777" w:rsidR="00D07DE2" w:rsidRPr="006E084B" w:rsidRDefault="00D07DE2" w:rsidP="00662F89">
            <w:pPr>
              <w:pStyle w:val="af3"/>
              <w:numPr>
                <w:ilvl w:val="1"/>
                <w:numId w:val="83"/>
              </w:numPr>
              <w:ind w:firstLineChars="0"/>
              <w:rPr>
                <w:rFonts w:ascii="Times New Roman" w:hAnsi="Times New Roman" w:cs="Times New Roman"/>
                <w:sz w:val="20"/>
                <w:szCs w:val="20"/>
              </w:rPr>
            </w:pPr>
            <w:r w:rsidRPr="006E084B">
              <w:rPr>
                <w:rFonts w:ascii="Times New Roman" w:hAnsi="Times New Roman" w:cs="Times New Roman"/>
                <w:sz w:val="20"/>
                <w:szCs w:val="20"/>
              </w:rPr>
              <w:t xml:space="preserve">FFS value(s)/configurability of X </w:t>
            </w:r>
          </w:p>
          <w:p w14:paraId="22E304A6" w14:textId="77777777" w:rsidR="00D07DE2" w:rsidRPr="006E084B" w:rsidRDefault="00D07DE2" w:rsidP="00662F89">
            <w:pPr>
              <w:pStyle w:val="af3"/>
              <w:numPr>
                <w:ilvl w:val="2"/>
                <w:numId w:val="83"/>
              </w:numPr>
              <w:ind w:firstLineChars="0"/>
              <w:rPr>
                <w:rFonts w:ascii="Times New Roman" w:hAnsi="Times New Roman" w:cs="Times New Roman"/>
                <w:sz w:val="20"/>
                <w:szCs w:val="20"/>
              </w:rPr>
            </w:pPr>
            <w:r w:rsidRPr="006E084B">
              <w:rPr>
                <w:rFonts w:ascii="Times New Roman" w:hAnsi="Times New Roman" w:cs="Times New Roman"/>
                <w:sz w:val="20"/>
                <w:szCs w:val="20"/>
              </w:rPr>
              <w:t>At least one value of X=20</w:t>
            </w:r>
          </w:p>
          <w:p w14:paraId="7A362227" w14:textId="77777777" w:rsidR="00D07DE2" w:rsidRPr="006E084B" w:rsidRDefault="00D07DE2" w:rsidP="00662F89">
            <w:pPr>
              <w:pStyle w:val="af3"/>
              <w:numPr>
                <w:ilvl w:val="1"/>
                <w:numId w:val="83"/>
              </w:numPr>
              <w:ind w:firstLineChars="0"/>
              <w:rPr>
                <w:rFonts w:ascii="Times New Roman" w:hAnsi="Times New Roman" w:cs="Times New Roman"/>
                <w:sz w:val="20"/>
                <w:szCs w:val="20"/>
              </w:rPr>
            </w:pPr>
            <w:r w:rsidRPr="006E084B">
              <w:rPr>
                <w:rFonts w:ascii="Times New Roman" w:hAnsi="Times New Roman" w:cs="Times New Roman"/>
                <w:sz w:val="20"/>
                <w:szCs w:val="20"/>
              </w:rPr>
              <w:t>Y=3</w:t>
            </w:r>
          </w:p>
          <w:p w14:paraId="5CD0B3E3" w14:textId="5B5C0B8F" w:rsidR="00D07DE2" w:rsidRPr="00724C00" w:rsidRDefault="00D07DE2" w:rsidP="00724C00">
            <w:pPr>
              <w:pStyle w:val="af3"/>
              <w:numPr>
                <w:ilvl w:val="0"/>
                <w:numId w:val="83"/>
              </w:numPr>
              <w:ind w:firstLineChars="0"/>
              <w:rPr>
                <w:rFonts w:ascii="Times New Roman" w:hAnsi="Times New Roman" w:cs="Times New Roman"/>
                <w:sz w:val="20"/>
                <w:szCs w:val="20"/>
              </w:rPr>
            </w:pPr>
            <w:r w:rsidRPr="006E084B">
              <w:rPr>
                <w:rFonts w:ascii="Times New Roman" w:hAnsi="Times New Roman" w:cs="Times New Roman"/>
                <w:sz w:val="20"/>
                <w:szCs w:val="20"/>
              </w:rPr>
              <w:t>FFS other conditions to stop RSRP threshold increment, if any</w:t>
            </w:r>
          </w:p>
        </w:tc>
      </w:tr>
    </w:tbl>
    <w:p w14:paraId="3B5A3E2B" w14:textId="28B19CEA" w:rsidR="00CC5FB4" w:rsidRDefault="0071459E" w:rsidP="00724C00">
      <w:pPr>
        <w:pStyle w:val="a0"/>
        <w:spacing w:before="240"/>
        <w:rPr>
          <w:rFonts w:eastAsiaTheme="minorEastAsia"/>
          <w:lang w:eastAsia="zh-CN"/>
        </w:rPr>
      </w:pPr>
      <w:r>
        <w:rPr>
          <w:rFonts w:eastAsiaTheme="minorEastAsia"/>
          <w:lang w:eastAsia="zh-CN"/>
        </w:rPr>
        <w:t xml:space="preserve">It was agreed that </w:t>
      </w:r>
      <w:r w:rsidR="00D40353">
        <w:rPr>
          <w:rFonts w:eastAsiaTheme="minorEastAsia"/>
          <w:lang w:eastAsia="zh-CN"/>
        </w:rPr>
        <w:t>the resource exclusion based on L1 SL-RSRP is supported in NR V2X</w:t>
      </w:r>
      <w:r w:rsidR="008E70B9">
        <w:rPr>
          <w:rFonts w:eastAsiaTheme="minorEastAsia"/>
          <w:lang w:eastAsia="zh-CN"/>
        </w:rPr>
        <w:t>, an</w:t>
      </w:r>
      <w:r w:rsidR="00D43CE7">
        <w:rPr>
          <w:rFonts w:eastAsiaTheme="minorEastAsia"/>
          <w:lang w:eastAsia="zh-CN"/>
        </w:rPr>
        <w:t xml:space="preserve">d the </w:t>
      </w:r>
      <w:r w:rsidR="00CC5FB4">
        <w:rPr>
          <w:rFonts w:eastAsiaTheme="minorEastAsia"/>
          <w:lang w:eastAsia="zh-CN"/>
        </w:rPr>
        <w:t xml:space="preserve">initial </w:t>
      </w:r>
      <w:r w:rsidR="00D43CE7">
        <w:rPr>
          <w:rFonts w:eastAsiaTheme="minorEastAsia"/>
          <w:lang w:eastAsia="zh-CN"/>
        </w:rPr>
        <w:t xml:space="preserve">SL-RSRP threshold is associated with the priority </w:t>
      </w:r>
      <w:r w:rsidR="008E70B9">
        <w:rPr>
          <w:rFonts w:eastAsiaTheme="minorEastAsia"/>
          <w:lang w:eastAsia="zh-CN"/>
        </w:rPr>
        <w:t xml:space="preserve">indicated </w:t>
      </w:r>
      <w:r w:rsidR="00EC508F">
        <w:rPr>
          <w:rFonts w:eastAsiaTheme="minorEastAsia"/>
          <w:lang w:eastAsia="zh-CN"/>
        </w:rPr>
        <w:t>in</w:t>
      </w:r>
      <w:r w:rsidR="00D43CE7">
        <w:rPr>
          <w:rFonts w:eastAsiaTheme="minorEastAsia"/>
          <w:lang w:eastAsia="zh-CN"/>
        </w:rPr>
        <w:t xml:space="preserve"> the </w:t>
      </w:r>
      <w:r w:rsidR="008E70B9">
        <w:rPr>
          <w:rFonts w:eastAsiaTheme="minorEastAsia"/>
          <w:lang w:eastAsia="zh-CN"/>
        </w:rPr>
        <w:t>decoded</w:t>
      </w:r>
      <w:r w:rsidR="00D43CE7">
        <w:rPr>
          <w:rFonts w:eastAsiaTheme="minorEastAsia"/>
          <w:lang w:eastAsia="zh-CN"/>
        </w:rPr>
        <w:t xml:space="preserve"> SCI and the priority of the </w:t>
      </w:r>
      <w:r w:rsidR="00662F89">
        <w:rPr>
          <w:rFonts w:eastAsiaTheme="minorEastAsia"/>
          <w:lang w:eastAsia="zh-CN"/>
        </w:rPr>
        <w:t>upcoming packet transmission</w:t>
      </w:r>
      <w:r w:rsidR="00D43CE7">
        <w:rPr>
          <w:rFonts w:eastAsiaTheme="minorEastAsia"/>
          <w:lang w:eastAsia="zh-CN"/>
        </w:rPr>
        <w:t xml:space="preserve">. </w:t>
      </w:r>
      <w:r w:rsidR="00B460BE">
        <w:rPr>
          <w:rFonts w:eastAsiaTheme="minorEastAsia"/>
          <w:lang w:eastAsia="zh-CN"/>
        </w:rPr>
        <w:t>Furthermore, i</w:t>
      </w:r>
      <w:r w:rsidR="00CC5FB4">
        <w:rPr>
          <w:rFonts w:eastAsiaTheme="minorEastAsia"/>
          <w:lang w:eastAsia="zh-CN"/>
        </w:rPr>
        <w:t xml:space="preserve">n RAN1 98bis meeting, it was agreed that </w:t>
      </w:r>
      <w:r w:rsidR="002F22D0">
        <w:rPr>
          <w:rFonts w:eastAsiaTheme="minorEastAsia"/>
          <w:lang w:eastAsia="zh-CN"/>
        </w:rPr>
        <w:t>when the ratio of ident</w:t>
      </w:r>
      <w:r w:rsidR="00B460BE">
        <w:rPr>
          <w:rFonts w:eastAsiaTheme="minorEastAsia"/>
          <w:lang w:eastAsia="zh-CN"/>
        </w:rPr>
        <w:t xml:space="preserve">ified candidate resources to the total number of resources in a resource selection window is less than X%, the configured RSRP thresholds should </w:t>
      </w:r>
      <w:r w:rsidR="00662F89">
        <w:rPr>
          <w:rFonts w:eastAsiaTheme="minorEastAsia"/>
          <w:lang w:eastAsia="zh-CN"/>
        </w:rPr>
        <w:t xml:space="preserve">be </w:t>
      </w:r>
      <w:r w:rsidR="00B460BE">
        <w:rPr>
          <w:rFonts w:eastAsiaTheme="minorEastAsia"/>
          <w:lang w:eastAsia="zh-CN"/>
        </w:rPr>
        <w:t>increase</w:t>
      </w:r>
      <w:r w:rsidR="00662F89">
        <w:rPr>
          <w:rFonts w:eastAsiaTheme="minorEastAsia"/>
          <w:lang w:eastAsia="zh-CN"/>
        </w:rPr>
        <w:t>d by</w:t>
      </w:r>
      <w:r w:rsidR="00B460BE">
        <w:rPr>
          <w:rFonts w:eastAsiaTheme="minorEastAsia"/>
          <w:lang w:eastAsia="zh-CN"/>
        </w:rPr>
        <w:t xml:space="preserve"> Y</w:t>
      </w:r>
      <w:r w:rsidR="00662F89">
        <w:rPr>
          <w:rFonts w:eastAsiaTheme="minorEastAsia"/>
          <w:lang w:eastAsia="zh-CN"/>
        </w:rPr>
        <w:t xml:space="preserve"> </w:t>
      </w:r>
      <w:r w:rsidR="00B460BE">
        <w:rPr>
          <w:rFonts w:eastAsiaTheme="minorEastAsia"/>
          <w:lang w:eastAsia="zh-CN"/>
        </w:rPr>
        <w:t xml:space="preserve">dB. Then, </w:t>
      </w:r>
      <w:r w:rsidR="00EE488B">
        <w:rPr>
          <w:rFonts w:eastAsiaTheme="minorEastAsia"/>
          <w:lang w:eastAsia="zh-CN"/>
        </w:rPr>
        <w:t>UE repeat</w:t>
      </w:r>
      <w:r w:rsidR="0050302F">
        <w:rPr>
          <w:rFonts w:eastAsiaTheme="minorEastAsia"/>
          <w:lang w:eastAsia="zh-CN"/>
        </w:rPr>
        <w:t>s</w:t>
      </w:r>
      <w:r w:rsidR="00EE488B">
        <w:rPr>
          <w:rFonts w:eastAsiaTheme="minorEastAsia"/>
          <w:lang w:eastAsia="zh-CN"/>
        </w:rPr>
        <w:t xml:space="preserve"> the procedure of resource exclusion.</w:t>
      </w:r>
      <w:r w:rsidR="00B460BE">
        <w:rPr>
          <w:rFonts w:eastAsiaTheme="minorEastAsia"/>
          <w:lang w:eastAsia="zh-CN"/>
        </w:rPr>
        <w:t xml:space="preserve"> </w:t>
      </w:r>
      <w:r w:rsidR="004A634A">
        <w:rPr>
          <w:rFonts w:eastAsiaTheme="minorEastAsia"/>
          <w:lang w:eastAsia="zh-CN"/>
        </w:rPr>
        <w:t>In order to avoid severely congestion in the resource pool, the maximum RSRP threshold should be defined to stop the RSRP threshold increment. When the maximum RSRP</w:t>
      </w:r>
      <w:r w:rsidR="00DE6822">
        <w:rPr>
          <w:rFonts w:eastAsiaTheme="minorEastAsia"/>
          <w:lang w:eastAsia="zh-CN"/>
        </w:rPr>
        <w:t xml:space="preserve"> threshold</w:t>
      </w:r>
      <w:r w:rsidR="004A634A">
        <w:rPr>
          <w:rFonts w:eastAsiaTheme="minorEastAsia"/>
          <w:lang w:eastAsia="zh-CN"/>
        </w:rPr>
        <w:t xml:space="preserve"> is reached and the candidate resource is less than X%</w:t>
      </w:r>
      <w:r w:rsidR="004A634A">
        <w:rPr>
          <w:rFonts w:eastAsiaTheme="minorEastAsia" w:hint="eastAsia"/>
          <w:lang w:eastAsia="zh-CN"/>
        </w:rPr>
        <w:t>,</w:t>
      </w:r>
      <w:r w:rsidR="004A634A">
        <w:rPr>
          <w:rFonts w:eastAsiaTheme="minorEastAsia"/>
          <w:lang w:eastAsia="zh-CN"/>
        </w:rPr>
        <w:t xml:space="preserve"> the RSRP threshold for resource exclusion should not increase any more. </w:t>
      </w:r>
    </w:p>
    <w:p w14:paraId="0E724811" w14:textId="0BCF9F92" w:rsidR="002716DD" w:rsidRPr="00B163C3" w:rsidRDefault="009D0509" w:rsidP="00B163C3">
      <w:pPr>
        <w:pStyle w:val="a5"/>
        <w:jc w:val="both"/>
        <w:rPr>
          <w:rFonts w:eastAsiaTheme="minorEastAsia"/>
          <w:b w:val="0"/>
          <w:i/>
          <w:lang w:eastAsia="zh-CN"/>
        </w:rPr>
      </w:pPr>
      <w:bookmarkStart w:id="26" w:name="_Ref24023115"/>
      <w:r w:rsidRPr="00B163C3">
        <w:rPr>
          <w:i/>
        </w:rPr>
        <w:t xml:space="preserve">Proposal </w:t>
      </w:r>
      <w:r w:rsidRPr="00B163C3">
        <w:rPr>
          <w:i/>
        </w:rPr>
        <w:fldChar w:fldCharType="begin"/>
      </w:r>
      <w:r w:rsidRPr="00B163C3">
        <w:rPr>
          <w:i/>
        </w:rPr>
        <w:instrText xml:space="preserve"> SEQ Proposal \* ARABIC </w:instrText>
      </w:r>
      <w:r w:rsidRPr="00B163C3">
        <w:rPr>
          <w:i/>
        </w:rPr>
        <w:fldChar w:fldCharType="separate"/>
      </w:r>
      <w:r w:rsidR="00FD2C23">
        <w:rPr>
          <w:i/>
          <w:noProof/>
        </w:rPr>
        <w:t>12</w:t>
      </w:r>
      <w:r w:rsidRPr="00B163C3">
        <w:rPr>
          <w:i/>
        </w:rPr>
        <w:fldChar w:fldCharType="end"/>
      </w:r>
      <w:r w:rsidR="00787E13" w:rsidRPr="00B163C3">
        <w:rPr>
          <w:rFonts w:eastAsiaTheme="minorEastAsia"/>
          <w:i/>
          <w:lang w:eastAsia="zh-CN"/>
        </w:rPr>
        <w:t xml:space="preserve">: </w:t>
      </w:r>
      <w:r w:rsidR="005E4732">
        <w:rPr>
          <w:rFonts w:eastAsiaTheme="minorEastAsia"/>
          <w:i/>
          <w:lang w:eastAsia="zh-CN"/>
        </w:rPr>
        <w:t xml:space="preserve">For </w:t>
      </w:r>
      <w:r w:rsidR="005E4732" w:rsidRPr="00B163C3">
        <w:rPr>
          <w:rFonts w:eastAsiaTheme="minorEastAsia"/>
          <w:i/>
          <w:lang w:eastAsia="zh-CN"/>
        </w:rPr>
        <w:t xml:space="preserve">RSRP threshold </w:t>
      </w:r>
      <w:r w:rsidR="005E4732">
        <w:rPr>
          <w:rFonts w:eastAsiaTheme="minorEastAsia"/>
          <w:i/>
          <w:lang w:eastAsia="zh-CN"/>
        </w:rPr>
        <w:t xml:space="preserve">increment in </w:t>
      </w:r>
      <w:r w:rsidR="00E425F7">
        <w:rPr>
          <w:rFonts w:eastAsiaTheme="minorEastAsia"/>
          <w:i/>
          <w:lang w:eastAsia="zh-CN"/>
        </w:rPr>
        <w:t xml:space="preserve">the procedure of </w:t>
      </w:r>
      <w:r w:rsidR="005E4732">
        <w:rPr>
          <w:rFonts w:eastAsiaTheme="minorEastAsia"/>
          <w:i/>
          <w:lang w:eastAsia="zh-CN"/>
        </w:rPr>
        <w:t>candidate resource identification, t</w:t>
      </w:r>
      <w:r w:rsidR="00787E13" w:rsidRPr="00B163C3">
        <w:rPr>
          <w:rFonts w:eastAsiaTheme="minorEastAsia"/>
          <w:i/>
          <w:lang w:eastAsia="zh-CN"/>
        </w:rPr>
        <w:t xml:space="preserve">he </w:t>
      </w:r>
      <w:r w:rsidR="005E4732">
        <w:rPr>
          <w:rFonts w:eastAsiaTheme="minorEastAsia"/>
          <w:i/>
          <w:lang w:eastAsia="zh-CN"/>
        </w:rPr>
        <w:t>upper bound(s)</w:t>
      </w:r>
      <w:r w:rsidR="00787E13" w:rsidRPr="00B163C3">
        <w:rPr>
          <w:rFonts w:eastAsiaTheme="minorEastAsia"/>
          <w:i/>
          <w:lang w:eastAsia="zh-CN"/>
        </w:rPr>
        <w:t xml:space="preserve"> </w:t>
      </w:r>
      <w:r w:rsidR="005E4732">
        <w:rPr>
          <w:rFonts w:eastAsiaTheme="minorEastAsia"/>
          <w:i/>
          <w:lang w:eastAsia="zh-CN"/>
        </w:rPr>
        <w:t xml:space="preserve">of </w:t>
      </w:r>
      <w:r w:rsidR="00787E13" w:rsidRPr="00B163C3">
        <w:rPr>
          <w:rFonts w:eastAsiaTheme="minorEastAsia"/>
          <w:i/>
          <w:lang w:eastAsia="zh-CN"/>
        </w:rPr>
        <w:t xml:space="preserve">RSRP threshold should be </w:t>
      </w:r>
      <w:r w:rsidR="005E4732">
        <w:rPr>
          <w:rFonts w:eastAsiaTheme="minorEastAsia"/>
          <w:i/>
          <w:lang w:eastAsia="zh-CN"/>
        </w:rPr>
        <w:t>restricted</w:t>
      </w:r>
      <w:r w:rsidR="00787E13" w:rsidRPr="00B163C3">
        <w:rPr>
          <w:rFonts w:eastAsiaTheme="minorEastAsia"/>
          <w:i/>
          <w:lang w:eastAsia="zh-CN"/>
        </w:rPr>
        <w:t>.</w:t>
      </w:r>
      <w:bookmarkEnd w:id="26"/>
      <w:r w:rsidR="00787E13" w:rsidRPr="00B163C3">
        <w:rPr>
          <w:rFonts w:eastAsiaTheme="minorEastAsia"/>
          <w:i/>
          <w:lang w:eastAsia="zh-CN"/>
        </w:rPr>
        <w:t xml:space="preserve"> </w:t>
      </w:r>
    </w:p>
    <w:p w14:paraId="58EB973B" w14:textId="747C53AC" w:rsidR="00350ADF" w:rsidRDefault="00350ADF">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lastRenderedPageBreak/>
        <w:t xml:space="preserve">Additional resource exclusion </w:t>
      </w:r>
      <w:r w:rsidR="007C1EB5">
        <w:rPr>
          <w:rFonts w:ascii="Arial" w:eastAsiaTheme="minorEastAsia" w:hAnsi="Arial"/>
          <w:b w:val="0"/>
          <w:noProof/>
          <w:lang w:eastAsia="zh-CN"/>
        </w:rPr>
        <w:t>principle</w:t>
      </w:r>
    </w:p>
    <w:p w14:paraId="14AE43A9" w14:textId="6F303808" w:rsidR="005720D5" w:rsidRDefault="00B66056" w:rsidP="00476299">
      <w:pPr>
        <w:pStyle w:val="a0"/>
        <w:rPr>
          <w:rFonts w:eastAsiaTheme="minorEastAsia"/>
          <w:lang w:eastAsia="zh-CN"/>
        </w:rPr>
      </w:pPr>
      <w:r>
        <w:rPr>
          <w:rFonts w:eastAsiaTheme="minorEastAsia"/>
          <w:lang w:eastAsia="zh-CN"/>
        </w:rPr>
        <w:t>As above discussion, i</w:t>
      </w:r>
      <w:r w:rsidR="00463B45">
        <w:rPr>
          <w:rFonts w:eastAsiaTheme="minorEastAsia"/>
          <w:lang w:eastAsia="zh-CN"/>
        </w:rPr>
        <w:t xml:space="preserve">f the RSRP threshold reaches the </w:t>
      </w:r>
      <w:r w:rsidR="007560E4">
        <w:rPr>
          <w:rFonts w:eastAsiaTheme="minorEastAsia"/>
          <w:lang w:eastAsia="zh-CN"/>
        </w:rPr>
        <w:t xml:space="preserve">configured </w:t>
      </w:r>
      <w:r w:rsidR="00463B45">
        <w:rPr>
          <w:rFonts w:eastAsiaTheme="minorEastAsia"/>
          <w:lang w:eastAsia="zh-CN"/>
        </w:rPr>
        <w:t>maximum value, but the candidate resource is lower than X% resource</w:t>
      </w:r>
      <w:r w:rsidR="00A1715E">
        <w:rPr>
          <w:rFonts w:eastAsiaTheme="minorEastAsia"/>
          <w:lang w:eastAsia="zh-CN"/>
        </w:rPr>
        <w:t xml:space="preserve">. One way is to report the </w:t>
      </w:r>
      <w:r w:rsidR="002A20EF">
        <w:rPr>
          <w:rFonts w:eastAsiaTheme="minorEastAsia"/>
          <w:lang w:eastAsia="zh-CN"/>
        </w:rPr>
        <w:t xml:space="preserve">limited </w:t>
      </w:r>
      <w:r w:rsidR="00A1715E">
        <w:rPr>
          <w:rFonts w:eastAsiaTheme="minorEastAsia"/>
          <w:lang w:eastAsia="zh-CN"/>
        </w:rPr>
        <w:t>candidate resource to higher layers. However, it may in</w:t>
      </w:r>
      <w:r w:rsidR="007560E4">
        <w:rPr>
          <w:rFonts w:eastAsiaTheme="minorEastAsia"/>
          <w:lang w:eastAsia="zh-CN"/>
        </w:rPr>
        <w:t>troduce</w:t>
      </w:r>
      <w:r w:rsidR="00A1715E">
        <w:rPr>
          <w:rFonts w:eastAsiaTheme="minorEastAsia"/>
          <w:lang w:eastAsia="zh-CN"/>
        </w:rPr>
        <w:t xml:space="preserve"> serious interference for this </w:t>
      </w:r>
      <w:r w:rsidR="007B4D4B">
        <w:rPr>
          <w:rFonts w:eastAsiaTheme="minorEastAsia"/>
          <w:lang w:eastAsia="zh-CN"/>
        </w:rPr>
        <w:t>transmission, which</w:t>
      </w:r>
      <w:r w:rsidR="007560E4">
        <w:rPr>
          <w:rFonts w:eastAsiaTheme="minorEastAsia"/>
          <w:lang w:eastAsia="zh-CN"/>
        </w:rPr>
        <w:t xml:space="preserve"> may leads to packet loss for this packet. </w:t>
      </w:r>
      <w:r w:rsidR="004E543D">
        <w:rPr>
          <w:rFonts w:eastAsiaTheme="minorEastAsia"/>
          <w:lang w:eastAsia="zh-CN"/>
        </w:rPr>
        <w:t>In our opinion, if the priority of this packet is configured</w:t>
      </w:r>
      <w:r w:rsidR="002A20EF">
        <w:rPr>
          <w:rFonts w:eastAsiaTheme="minorEastAsia"/>
          <w:lang w:eastAsia="zh-CN"/>
        </w:rPr>
        <w:t>,</w:t>
      </w:r>
      <w:r w:rsidR="004E543D">
        <w:rPr>
          <w:rFonts w:eastAsiaTheme="minorEastAsia"/>
          <w:lang w:eastAsia="zh-CN"/>
        </w:rPr>
        <w:t xml:space="preserve"> </w:t>
      </w:r>
      <w:r w:rsidR="002A20EF">
        <w:rPr>
          <w:rFonts w:eastAsiaTheme="minorEastAsia"/>
          <w:lang w:eastAsia="zh-CN"/>
        </w:rPr>
        <w:t>a</w:t>
      </w:r>
      <w:r w:rsidR="004E543D">
        <w:rPr>
          <w:rFonts w:eastAsiaTheme="minorEastAsia"/>
          <w:lang w:eastAsia="zh-CN"/>
        </w:rPr>
        <w:t xml:space="preserve">dditional resource exclusion based on </w:t>
      </w:r>
      <w:r w:rsidR="002A20EF">
        <w:rPr>
          <w:rFonts w:eastAsiaTheme="minorEastAsia"/>
          <w:lang w:eastAsia="zh-CN"/>
        </w:rPr>
        <w:t xml:space="preserve">priority can be performed to possibly preempt </w:t>
      </w:r>
      <w:r w:rsidR="002A20EF" w:rsidRPr="002A20EF">
        <w:rPr>
          <w:rFonts w:eastAsiaTheme="minorEastAsia"/>
          <w:lang w:eastAsia="zh-CN"/>
        </w:rPr>
        <w:t xml:space="preserve">the resources that have already been reserved for lower priority packets </w:t>
      </w:r>
      <w:r>
        <w:rPr>
          <w:rFonts w:eastAsiaTheme="minorEastAsia"/>
          <w:lang w:eastAsia="zh-CN"/>
        </w:rPr>
        <w:t xml:space="preserve">transmission </w:t>
      </w:r>
      <w:r w:rsidR="002A20EF" w:rsidRPr="002A20EF">
        <w:rPr>
          <w:rFonts w:eastAsiaTheme="minorEastAsia"/>
          <w:lang w:eastAsia="zh-CN"/>
        </w:rPr>
        <w:t>by other UEs</w:t>
      </w:r>
      <w:r w:rsidR="002A20EF">
        <w:rPr>
          <w:rFonts w:eastAsiaTheme="minorEastAsia"/>
          <w:lang w:eastAsia="zh-CN"/>
        </w:rPr>
        <w:t xml:space="preserve">. </w:t>
      </w:r>
      <w:r w:rsidR="00E425F7">
        <w:rPr>
          <w:rFonts w:eastAsiaTheme="minorEastAsia"/>
          <w:lang w:eastAsia="zh-CN"/>
        </w:rPr>
        <w:t>Moreover,</w:t>
      </w:r>
      <w:r w:rsidR="002A20EF">
        <w:rPr>
          <w:rFonts w:eastAsiaTheme="minorEastAsia"/>
          <w:lang w:eastAsia="zh-CN"/>
        </w:rPr>
        <w:t xml:space="preserve"> additional candidate resource could be selected to report to the higher layers. </w:t>
      </w:r>
      <w:r w:rsidR="005720D5">
        <w:rPr>
          <w:rFonts w:eastAsiaTheme="minorEastAsia"/>
          <w:lang w:eastAsia="zh-CN"/>
        </w:rPr>
        <w:t xml:space="preserve">Therefore, we propose additional resource exclusion based on priority should be supported. </w:t>
      </w:r>
    </w:p>
    <w:p w14:paraId="04B7B26D" w14:textId="391681E3" w:rsidR="00A1715E" w:rsidRPr="00B163C3" w:rsidRDefault="009D0509" w:rsidP="006159C1">
      <w:pPr>
        <w:pStyle w:val="a5"/>
        <w:jc w:val="both"/>
        <w:rPr>
          <w:rFonts w:eastAsiaTheme="minorEastAsia"/>
          <w:lang w:eastAsia="zh-CN"/>
        </w:rPr>
      </w:pPr>
      <w:bookmarkStart w:id="27" w:name="_Ref24023119"/>
      <w:r w:rsidRPr="00B163C3">
        <w:rPr>
          <w:i/>
        </w:rPr>
        <w:t xml:space="preserve">Proposal </w:t>
      </w:r>
      <w:r w:rsidRPr="00B163C3">
        <w:rPr>
          <w:i/>
        </w:rPr>
        <w:fldChar w:fldCharType="begin"/>
      </w:r>
      <w:r w:rsidRPr="00B163C3">
        <w:rPr>
          <w:i/>
        </w:rPr>
        <w:instrText xml:space="preserve"> SEQ Proposal \* ARABIC </w:instrText>
      </w:r>
      <w:r w:rsidRPr="00B163C3">
        <w:rPr>
          <w:i/>
        </w:rPr>
        <w:fldChar w:fldCharType="separate"/>
      </w:r>
      <w:r w:rsidR="00FD2C23">
        <w:rPr>
          <w:i/>
          <w:noProof/>
        </w:rPr>
        <w:t>13</w:t>
      </w:r>
      <w:r w:rsidRPr="00B163C3">
        <w:rPr>
          <w:i/>
        </w:rPr>
        <w:fldChar w:fldCharType="end"/>
      </w:r>
      <w:r w:rsidR="005720D5" w:rsidRPr="00B163C3">
        <w:rPr>
          <w:rFonts w:eastAsiaTheme="minorEastAsia"/>
          <w:i/>
          <w:lang w:eastAsia="zh-CN"/>
        </w:rPr>
        <w:t xml:space="preserve">: Additional </w:t>
      </w:r>
      <w:r w:rsidR="00E425F7">
        <w:rPr>
          <w:rFonts w:eastAsiaTheme="minorEastAsia"/>
          <w:i/>
          <w:lang w:eastAsia="zh-CN"/>
        </w:rPr>
        <w:t>procedure</w:t>
      </w:r>
      <w:r w:rsidR="00E425F7" w:rsidRPr="00B163C3">
        <w:rPr>
          <w:rFonts w:eastAsiaTheme="minorEastAsia"/>
          <w:i/>
          <w:lang w:eastAsia="zh-CN"/>
        </w:rPr>
        <w:t xml:space="preserve"> </w:t>
      </w:r>
      <w:r w:rsidR="00E425F7">
        <w:rPr>
          <w:rFonts w:eastAsiaTheme="minorEastAsia"/>
          <w:i/>
          <w:lang w:eastAsia="zh-CN"/>
        </w:rPr>
        <w:t xml:space="preserve">of </w:t>
      </w:r>
      <w:r w:rsidR="007A3724">
        <w:rPr>
          <w:rFonts w:eastAsiaTheme="minorEastAsia"/>
          <w:i/>
          <w:lang w:eastAsia="zh-CN"/>
        </w:rPr>
        <w:t xml:space="preserve">candidate </w:t>
      </w:r>
      <w:r w:rsidR="005720D5" w:rsidRPr="00B163C3">
        <w:rPr>
          <w:rFonts w:eastAsiaTheme="minorEastAsia"/>
          <w:i/>
          <w:lang w:eastAsia="zh-CN"/>
        </w:rPr>
        <w:t xml:space="preserve">resource </w:t>
      </w:r>
      <w:r w:rsidR="007A3724">
        <w:rPr>
          <w:rFonts w:eastAsiaTheme="minorEastAsia"/>
          <w:i/>
          <w:lang w:eastAsia="zh-CN"/>
        </w:rPr>
        <w:t>identification</w:t>
      </w:r>
      <w:r w:rsidR="00476299">
        <w:rPr>
          <w:rFonts w:eastAsiaTheme="minorEastAsia"/>
          <w:i/>
          <w:lang w:eastAsia="zh-CN"/>
        </w:rPr>
        <w:t xml:space="preserve"> </w:t>
      </w:r>
      <w:r w:rsidR="005720D5" w:rsidRPr="00B163C3">
        <w:rPr>
          <w:rFonts w:eastAsiaTheme="minorEastAsia"/>
          <w:i/>
          <w:lang w:eastAsia="zh-CN"/>
        </w:rPr>
        <w:t xml:space="preserve">based on priority </w:t>
      </w:r>
      <w:r w:rsidR="00476299">
        <w:rPr>
          <w:rFonts w:eastAsiaTheme="minorEastAsia"/>
          <w:i/>
          <w:lang w:eastAsia="zh-CN"/>
        </w:rPr>
        <w:t>only</w:t>
      </w:r>
      <w:r w:rsidR="00E425F7">
        <w:rPr>
          <w:rFonts w:eastAsiaTheme="minorEastAsia"/>
          <w:i/>
          <w:lang w:eastAsia="zh-CN"/>
        </w:rPr>
        <w:t xml:space="preserve"> once it reaches the upper bound of RSRP threshold</w:t>
      </w:r>
      <w:r w:rsidR="00476299">
        <w:rPr>
          <w:rFonts w:eastAsiaTheme="minorEastAsia"/>
          <w:i/>
          <w:lang w:eastAsia="zh-CN"/>
        </w:rPr>
        <w:t xml:space="preserve"> </w:t>
      </w:r>
      <w:r w:rsidR="005720D5" w:rsidRPr="00B163C3">
        <w:rPr>
          <w:rFonts w:eastAsiaTheme="minorEastAsia"/>
          <w:i/>
          <w:lang w:eastAsia="zh-CN"/>
        </w:rPr>
        <w:t>should be supported.</w:t>
      </w:r>
      <w:bookmarkEnd w:id="27"/>
      <w:r w:rsidR="005720D5" w:rsidRPr="00B163C3">
        <w:rPr>
          <w:rFonts w:eastAsiaTheme="minorEastAsia"/>
          <w:i/>
          <w:lang w:eastAsia="zh-CN"/>
        </w:rPr>
        <w:t xml:space="preserve"> </w:t>
      </w:r>
      <w:r w:rsidR="002A20EF" w:rsidRPr="00B163C3">
        <w:rPr>
          <w:rFonts w:eastAsiaTheme="minorEastAsia"/>
          <w:i/>
          <w:lang w:eastAsia="zh-CN"/>
        </w:rPr>
        <w:t xml:space="preserve"> </w:t>
      </w:r>
    </w:p>
    <w:p w14:paraId="00186B28" w14:textId="4259DD68" w:rsidR="00F57EF8" w:rsidRPr="000B3466" w:rsidRDefault="007867C0" w:rsidP="000B3466">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Resource selection in the non-excluded resource</w:t>
      </w:r>
    </w:p>
    <w:p w14:paraId="2E4C3D38" w14:textId="75354346" w:rsidR="003D1048" w:rsidRPr="00A1061D" w:rsidRDefault="00F50A4F" w:rsidP="0048615A">
      <w:pPr>
        <w:pStyle w:val="a0"/>
        <w:rPr>
          <w:rFonts w:eastAsiaTheme="minorEastAsia"/>
          <w:lang w:eastAsia="zh-CN"/>
        </w:rPr>
      </w:pPr>
      <w:r>
        <w:rPr>
          <w:rFonts w:eastAsiaTheme="minorEastAsia"/>
          <w:lang w:eastAsia="zh-CN"/>
        </w:rPr>
        <w:t>The resource of the smallest SL-RSSI of the non-excluded resource should be the candidate resource. UE select</w:t>
      </w:r>
      <w:r w:rsidR="00317242">
        <w:rPr>
          <w:rFonts w:eastAsiaTheme="minorEastAsia"/>
          <w:lang w:eastAsia="zh-CN"/>
        </w:rPr>
        <w:t>s</w:t>
      </w:r>
      <w:r>
        <w:rPr>
          <w:rFonts w:eastAsiaTheme="minorEastAsia"/>
          <w:lang w:eastAsia="zh-CN"/>
        </w:rPr>
        <w:t xml:space="preserve"> X% </w:t>
      </w:r>
      <w:r>
        <w:rPr>
          <w:rFonts w:eastAsiaTheme="minorEastAsia" w:hint="eastAsia"/>
          <w:lang w:eastAsia="zh-CN"/>
        </w:rPr>
        <w:t>resource</w:t>
      </w:r>
      <w:r>
        <w:rPr>
          <w:rFonts w:eastAsiaTheme="minorEastAsia"/>
          <w:lang w:eastAsia="zh-CN"/>
        </w:rPr>
        <w:t xml:space="preserve"> from the non-excluded resource and report to the higher layers. Then, high layer </w:t>
      </w:r>
      <w:r w:rsidR="009C463C">
        <w:rPr>
          <w:rFonts w:eastAsiaTheme="minorEastAsia"/>
          <w:lang w:eastAsia="zh-CN"/>
        </w:rPr>
        <w:t xml:space="preserve">randomly </w:t>
      </w:r>
      <w:r>
        <w:rPr>
          <w:rFonts w:eastAsiaTheme="minorEastAsia"/>
          <w:lang w:eastAsia="zh-CN"/>
        </w:rPr>
        <w:t xml:space="preserve">select transmission resource </w:t>
      </w:r>
      <w:r w:rsidR="009C463C">
        <w:rPr>
          <w:rFonts w:eastAsiaTheme="minorEastAsia"/>
          <w:lang w:eastAsia="zh-CN"/>
        </w:rPr>
        <w:t xml:space="preserve">from the </w:t>
      </w:r>
      <w:r>
        <w:rPr>
          <w:rFonts w:eastAsiaTheme="minorEastAsia"/>
          <w:lang w:eastAsia="zh-CN"/>
        </w:rPr>
        <w:t xml:space="preserve">reported </w:t>
      </w:r>
      <w:r w:rsidR="009C463C">
        <w:rPr>
          <w:rFonts w:eastAsiaTheme="minorEastAsia"/>
          <w:lang w:eastAsia="zh-CN"/>
        </w:rPr>
        <w:t>resources</w:t>
      </w:r>
      <w:r w:rsidR="007E732A">
        <w:rPr>
          <w:rFonts w:eastAsiaTheme="minorEastAsia" w:hint="eastAsia"/>
          <w:lang w:eastAsia="zh-CN"/>
        </w:rPr>
        <w:t>.</w:t>
      </w:r>
      <w:r w:rsidR="007E732A">
        <w:rPr>
          <w:rFonts w:eastAsiaTheme="minorEastAsia"/>
          <w:lang w:eastAsia="zh-CN"/>
        </w:rPr>
        <w:t xml:space="preserve"> </w:t>
      </w:r>
    </w:p>
    <w:p w14:paraId="4CAEFA68" w14:textId="7293F649" w:rsidR="00EA6E47" w:rsidRPr="00EA6E47" w:rsidRDefault="00E1147C" w:rsidP="00645AEB">
      <w:pPr>
        <w:pStyle w:val="a5"/>
        <w:jc w:val="both"/>
      </w:pPr>
      <w:bookmarkStart w:id="28" w:name="_Ref20920042"/>
      <w:r w:rsidRPr="00936C58">
        <w:rPr>
          <w:i/>
        </w:rPr>
        <w:t xml:space="preserve">Proposal </w:t>
      </w:r>
      <w:r w:rsidRPr="00936C58">
        <w:rPr>
          <w:i/>
        </w:rPr>
        <w:fldChar w:fldCharType="begin"/>
      </w:r>
      <w:r w:rsidRPr="00936C58">
        <w:rPr>
          <w:i/>
        </w:rPr>
        <w:instrText xml:space="preserve"> SEQ Proposal \* ARABIC </w:instrText>
      </w:r>
      <w:r w:rsidRPr="00936C58">
        <w:rPr>
          <w:i/>
        </w:rPr>
        <w:fldChar w:fldCharType="separate"/>
      </w:r>
      <w:r w:rsidR="00FD2C23">
        <w:rPr>
          <w:i/>
          <w:noProof/>
        </w:rPr>
        <w:t>14</w:t>
      </w:r>
      <w:r w:rsidRPr="00936C58">
        <w:rPr>
          <w:i/>
        </w:rPr>
        <w:fldChar w:fldCharType="end"/>
      </w:r>
      <w:bookmarkStart w:id="29" w:name="_Ref20919273"/>
      <w:r w:rsidR="00F57EF8" w:rsidRPr="00E1147C">
        <w:rPr>
          <w:rFonts w:eastAsiaTheme="minorEastAsia"/>
          <w:i/>
          <w:lang w:eastAsia="zh-CN"/>
        </w:rPr>
        <w:t xml:space="preserve">: </w:t>
      </w:r>
      <w:r w:rsidR="002934E5">
        <w:rPr>
          <w:rFonts w:eastAsiaTheme="minorEastAsia"/>
          <w:i/>
          <w:lang w:eastAsia="zh-CN"/>
        </w:rPr>
        <w:t>In step-2, the resources are r</w:t>
      </w:r>
      <w:r w:rsidR="00F57EF8" w:rsidRPr="00E1147C">
        <w:rPr>
          <w:rFonts w:eastAsiaTheme="minorEastAsia"/>
          <w:i/>
          <w:lang w:eastAsia="zh-CN"/>
        </w:rPr>
        <w:t>andom</w:t>
      </w:r>
      <w:r w:rsidR="002934E5">
        <w:rPr>
          <w:rFonts w:eastAsiaTheme="minorEastAsia"/>
          <w:i/>
          <w:lang w:eastAsia="zh-CN"/>
        </w:rPr>
        <w:t>ly selected</w:t>
      </w:r>
      <w:r w:rsidR="00F57EF8" w:rsidRPr="00E1147C">
        <w:rPr>
          <w:rFonts w:eastAsiaTheme="minorEastAsia"/>
          <w:i/>
          <w:lang w:eastAsia="zh-CN"/>
        </w:rPr>
        <w:t xml:space="preserve"> from the</w:t>
      </w:r>
      <w:r w:rsidR="002934E5" w:rsidRPr="002934E5">
        <w:t xml:space="preserve"> </w:t>
      </w:r>
      <w:r w:rsidR="002934E5" w:rsidRPr="002934E5">
        <w:rPr>
          <w:rFonts w:eastAsiaTheme="minorEastAsia"/>
          <w:i/>
          <w:lang w:eastAsia="zh-CN"/>
        </w:rPr>
        <w:t>identified</w:t>
      </w:r>
      <w:r w:rsidR="00F57EF8" w:rsidRPr="00E1147C">
        <w:rPr>
          <w:rFonts w:eastAsiaTheme="minorEastAsia"/>
          <w:i/>
          <w:lang w:eastAsia="zh-CN"/>
        </w:rPr>
        <w:t xml:space="preserve"> </w:t>
      </w:r>
      <w:r w:rsidR="00EC2CB0">
        <w:rPr>
          <w:rFonts w:eastAsiaTheme="minorEastAsia"/>
          <w:i/>
          <w:lang w:eastAsia="zh-CN"/>
        </w:rPr>
        <w:t>candidate</w:t>
      </w:r>
      <w:r w:rsidR="0027316C">
        <w:rPr>
          <w:rFonts w:eastAsiaTheme="minorEastAsia"/>
          <w:i/>
          <w:lang w:eastAsia="zh-CN"/>
        </w:rPr>
        <w:t xml:space="preserve"> resource</w:t>
      </w:r>
      <w:r w:rsidR="00E34C8B">
        <w:rPr>
          <w:rFonts w:eastAsiaTheme="minorEastAsia"/>
          <w:i/>
          <w:lang w:eastAsia="zh-CN"/>
        </w:rPr>
        <w:t>s</w:t>
      </w:r>
      <w:r w:rsidR="00F57EF8" w:rsidRPr="00E1147C">
        <w:rPr>
          <w:rFonts w:eastAsiaTheme="minorEastAsia"/>
          <w:i/>
          <w:lang w:eastAsia="zh-CN"/>
        </w:rPr>
        <w:t>.</w:t>
      </w:r>
      <w:bookmarkEnd w:id="28"/>
      <w:bookmarkEnd w:id="29"/>
    </w:p>
    <w:p w14:paraId="6080848B" w14:textId="41A37353" w:rsidR="00D07DE2" w:rsidRDefault="00D07DE2" w:rsidP="00D07DE2">
      <w:pPr>
        <w:pStyle w:val="2"/>
        <w:numPr>
          <w:ilvl w:val="1"/>
          <w:numId w:val="5"/>
        </w:numPr>
        <w:jc w:val="both"/>
        <w:rPr>
          <w:rFonts w:ascii="Arial" w:eastAsiaTheme="minorEastAsia" w:hAnsi="Arial"/>
          <w:b w:val="0"/>
          <w:noProof/>
          <w:lang w:eastAsia="zh-CN"/>
        </w:rPr>
      </w:pPr>
      <w:bookmarkStart w:id="30" w:name="_Ref21800388"/>
      <w:bookmarkStart w:id="31" w:name="OLE_LINK10"/>
      <w:bookmarkStart w:id="32" w:name="OLE_LINK11"/>
      <w:r>
        <w:rPr>
          <w:rFonts w:ascii="Arial" w:eastAsiaTheme="minorEastAsia" w:hAnsi="Arial"/>
          <w:b w:val="0"/>
          <w:noProof/>
          <w:lang w:eastAsia="zh-CN"/>
        </w:rPr>
        <w:t>Resource (re-)selection trigger conditions</w:t>
      </w:r>
    </w:p>
    <w:p w14:paraId="3D69A961" w14:textId="75E6CE02" w:rsidR="00D07DE2" w:rsidRDefault="00D07DE2" w:rsidP="00D07DE2">
      <w:pPr>
        <w:pStyle w:val="a0"/>
        <w:rPr>
          <w:rFonts w:eastAsiaTheme="minorEastAsia"/>
          <w:lang w:eastAsia="zh-CN"/>
        </w:rPr>
      </w:pPr>
      <w:r>
        <w:rPr>
          <w:rFonts w:eastAsiaTheme="minorEastAsia"/>
          <w:lang w:eastAsia="zh-CN"/>
        </w:rPr>
        <w:t xml:space="preserve">For resource (re-)selection, </w:t>
      </w:r>
      <w:r w:rsidR="00760302">
        <w:rPr>
          <w:rFonts w:eastAsiaTheme="minorEastAsia"/>
          <w:lang w:eastAsia="zh-CN"/>
        </w:rPr>
        <w:t xml:space="preserve">at least </w:t>
      </w:r>
      <w:r>
        <w:rPr>
          <w:rFonts w:eastAsiaTheme="minorEastAsia"/>
          <w:lang w:eastAsia="zh-CN"/>
        </w:rPr>
        <w:t>the following conditions should be considered:</w:t>
      </w:r>
    </w:p>
    <w:p w14:paraId="18EB0590" w14:textId="089A38EC" w:rsidR="00DF1738" w:rsidRPr="00707403" w:rsidRDefault="00DF1738" w:rsidP="00707403">
      <w:pPr>
        <w:pStyle w:val="a0"/>
        <w:numPr>
          <w:ilvl w:val="0"/>
          <w:numId w:val="94"/>
        </w:numPr>
        <w:rPr>
          <w:rFonts w:eastAsiaTheme="minorEastAsia"/>
          <w:b/>
          <w:u w:val="single"/>
          <w:lang w:eastAsia="zh-CN"/>
        </w:rPr>
      </w:pPr>
      <w:r w:rsidRPr="00707403">
        <w:rPr>
          <w:rFonts w:eastAsiaTheme="minorEastAsia" w:hint="eastAsia"/>
          <w:b/>
          <w:u w:val="single"/>
          <w:lang w:eastAsia="zh-CN"/>
        </w:rPr>
        <w:t>R</w:t>
      </w:r>
      <w:r w:rsidRPr="00707403">
        <w:rPr>
          <w:rFonts w:eastAsiaTheme="minorEastAsia"/>
          <w:b/>
          <w:u w:val="single"/>
          <w:lang w:eastAsia="zh-CN"/>
        </w:rPr>
        <w:t xml:space="preserve">eusing LTE resource re-selection triggers </w:t>
      </w:r>
    </w:p>
    <w:p w14:paraId="6009BD77" w14:textId="7F3517D4" w:rsidR="00DF1738" w:rsidRDefault="00DF1738" w:rsidP="00D07DE2">
      <w:pPr>
        <w:pStyle w:val="a0"/>
        <w:numPr>
          <w:ilvl w:val="0"/>
          <w:numId w:val="81"/>
        </w:numPr>
        <w:rPr>
          <w:rFonts w:eastAsiaTheme="minorEastAsia"/>
          <w:lang w:eastAsia="zh-CN"/>
        </w:rPr>
      </w:pPr>
      <w:r>
        <w:rPr>
          <w:rFonts w:eastAsiaTheme="minorEastAsia"/>
          <w:lang w:eastAsia="zh-CN"/>
        </w:rPr>
        <w:t>Counter-based resource re-selection for semi-persistent resource reservation</w:t>
      </w:r>
      <w:r w:rsidR="00A3772F">
        <w:rPr>
          <w:rFonts w:eastAsiaTheme="minorEastAsia"/>
          <w:lang w:eastAsia="zh-CN"/>
        </w:rPr>
        <w:t>.</w:t>
      </w:r>
    </w:p>
    <w:p w14:paraId="5E5B25D6" w14:textId="42119168" w:rsidR="00A3772F" w:rsidRDefault="00A3772F" w:rsidP="00D07DE2">
      <w:pPr>
        <w:pStyle w:val="a0"/>
        <w:numPr>
          <w:ilvl w:val="0"/>
          <w:numId w:val="81"/>
        </w:numPr>
        <w:rPr>
          <w:rFonts w:eastAsiaTheme="minorEastAsia"/>
          <w:lang w:eastAsia="zh-CN"/>
        </w:rPr>
      </w:pPr>
      <w:r>
        <w:rPr>
          <w:rFonts w:eastAsiaTheme="minorEastAsia" w:hint="eastAsia"/>
          <w:lang w:eastAsia="zh-CN"/>
        </w:rPr>
        <w:t>U</w:t>
      </w:r>
      <w:r>
        <w:rPr>
          <w:rFonts w:eastAsiaTheme="minorEastAsia"/>
          <w:lang w:eastAsia="zh-CN"/>
        </w:rPr>
        <w:t>E does not use the reserved resource by semi-persistent resource reservation for M ms or N consecutive reservation periods.</w:t>
      </w:r>
    </w:p>
    <w:p w14:paraId="1993C2C3" w14:textId="10D96F2C" w:rsidR="00D07DE2" w:rsidRDefault="00D07DE2" w:rsidP="00D07DE2">
      <w:pPr>
        <w:pStyle w:val="a0"/>
        <w:numPr>
          <w:ilvl w:val="0"/>
          <w:numId w:val="81"/>
        </w:numPr>
        <w:rPr>
          <w:rFonts w:eastAsiaTheme="minorEastAsia"/>
          <w:lang w:eastAsia="zh-CN"/>
        </w:rPr>
      </w:pPr>
      <w:r>
        <w:rPr>
          <w:rFonts w:eastAsiaTheme="minorEastAsia"/>
          <w:lang w:eastAsia="zh-CN"/>
        </w:rPr>
        <w:t xml:space="preserve">When a new </w:t>
      </w:r>
      <w:r w:rsidR="00DF1738">
        <w:rPr>
          <w:rFonts w:eastAsiaTheme="minorEastAsia"/>
          <w:lang w:eastAsia="zh-CN"/>
        </w:rPr>
        <w:t>TB</w:t>
      </w:r>
      <w:r>
        <w:rPr>
          <w:rFonts w:eastAsiaTheme="minorEastAsia"/>
          <w:lang w:eastAsia="zh-CN"/>
        </w:rPr>
        <w:t xml:space="preserve"> arrives and there is not the available resource.</w:t>
      </w:r>
    </w:p>
    <w:p w14:paraId="7671801B" w14:textId="754B5A14" w:rsidR="00A3772F" w:rsidRPr="00A3772F" w:rsidRDefault="00760302" w:rsidP="00A3772F">
      <w:pPr>
        <w:pStyle w:val="a0"/>
        <w:numPr>
          <w:ilvl w:val="0"/>
          <w:numId w:val="81"/>
        </w:numPr>
        <w:rPr>
          <w:rFonts w:eastAsiaTheme="minorEastAsia"/>
          <w:lang w:eastAsia="zh-CN"/>
        </w:rPr>
      </w:pPr>
      <w:r>
        <w:rPr>
          <w:rFonts w:eastAsiaTheme="minorEastAsia"/>
          <w:lang w:eastAsia="zh-CN"/>
        </w:rPr>
        <w:t xml:space="preserve">When a new </w:t>
      </w:r>
      <w:r w:rsidR="00DF1738">
        <w:rPr>
          <w:rFonts w:eastAsiaTheme="minorEastAsia"/>
          <w:lang w:eastAsia="zh-CN"/>
        </w:rPr>
        <w:t>TB</w:t>
      </w:r>
      <w:r>
        <w:rPr>
          <w:rFonts w:eastAsiaTheme="minorEastAsia"/>
          <w:lang w:eastAsia="zh-CN"/>
        </w:rPr>
        <w:t xml:space="preserve"> arrives and </w:t>
      </w:r>
      <w:r w:rsidR="00DF1738">
        <w:rPr>
          <w:rFonts w:eastAsiaTheme="minorEastAsia"/>
          <w:lang w:eastAsia="zh-CN"/>
        </w:rPr>
        <w:t>the TB cannot fit into the reserved resource assuming the maximum allowed MCS</w:t>
      </w:r>
      <w:r>
        <w:rPr>
          <w:rFonts w:eastAsiaTheme="minorEastAsia"/>
          <w:lang w:eastAsia="zh-CN"/>
        </w:rPr>
        <w:t>.</w:t>
      </w:r>
    </w:p>
    <w:p w14:paraId="4750CBB6" w14:textId="7D6DD944" w:rsidR="00DF1738" w:rsidRPr="00707403" w:rsidRDefault="00DF1738" w:rsidP="00707403">
      <w:pPr>
        <w:pStyle w:val="a0"/>
        <w:numPr>
          <w:ilvl w:val="0"/>
          <w:numId w:val="94"/>
        </w:numPr>
        <w:rPr>
          <w:rFonts w:eastAsiaTheme="minorEastAsia"/>
          <w:b/>
          <w:u w:val="single"/>
          <w:lang w:eastAsia="zh-CN"/>
        </w:rPr>
      </w:pPr>
      <w:r w:rsidRPr="00707403">
        <w:rPr>
          <w:rFonts w:eastAsiaTheme="minorEastAsia"/>
          <w:b/>
          <w:u w:val="single"/>
          <w:lang w:eastAsia="zh-CN"/>
        </w:rPr>
        <w:t>New resource re-selection triggers for NR SL</w:t>
      </w:r>
    </w:p>
    <w:p w14:paraId="38B18598" w14:textId="4F9963D2" w:rsidR="00D07DE2" w:rsidRDefault="00D07DE2" w:rsidP="00D07DE2">
      <w:pPr>
        <w:pStyle w:val="a0"/>
        <w:numPr>
          <w:ilvl w:val="0"/>
          <w:numId w:val="81"/>
        </w:numPr>
        <w:rPr>
          <w:rFonts w:eastAsiaTheme="minorEastAsia"/>
          <w:lang w:eastAsia="zh-CN"/>
        </w:rPr>
      </w:pPr>
      <w:r>
        <w:rPr>
          <w:rFonts w:eastAsiaTheme="minorEastAsia"/>
          <w:lang w:eastAsia="zh-CN"/>
        </w:rPr>
        <w:t>When the reserved resource was pre-empted by other UEs</w:t>
      </w:r>
      <w:r w:rsidR="00A3772F">
        <w:rPr>
          <w:rFonts w:eastAsiaTheme="minorEastAsia"/>
          <w:lang w:eastAsia="zh-CN"/>
        </w:rPr>
        <w:t xml:space="preserve"> as agreed at the RAN1#98bis meeting</w:t>
      </w:r>
      <w:r>
        <w:rPr>
          <w:rFonts w:eastAsiaTheme="minorEastAsia"/>
          <w:lang w:eastAsia="zh-CN"/>
        </w:rPr>
        <w:t xml:space="preserve">. </w:t>
      </w:r>
    </w:p>
    <w:p w14:paraId="6E25D25E" w14:textId="702FD645" w:rsidR="00A3772F" w:rsidRPr="00A3772F" w:rsidRDefault="00A3772F" w:rsidP="00A3772F">
      <w:pPr>
        <w:pStyle w:val="a0"/>
        <w:numPr>
          <w:ilvl w:val="0"/>
          <w:numId w:val="81"/>
        </w:numPr>
        <w:rPr>
          <w:rFonts w:eastAsiaTheme="minorEastAsia"/>
          <w:lang w:eastAsia="zh-CN"/>
        </w:rPr>
      </w:pPr>
      <w:r>
        <w:rPr>
          <w:rFonts w:eastAsiaTheme="minorEastAsia"/>
          <w:lang w:eastAsia="zh-CN"/>
        </w:rPr>
        <w:t>When TX UE receives CSI feedback for unicast transmission as discussed in companion paper</w:t>
      </w:r>
      <w:r w:rsidR="008D4D58">
        <w:rPr>
          <w:rFonts w:eastAsiaTheme="minorEastAsia"/>
          <w:lang w:eastAsia="zh-CN"/>
        </w:rPr>
        <w:t xml:space="preserve"> </w:t>
      </w:r>
      <w:r w:rsidR="008D4D58">
        <w:rPr>
          <w:rFonts w:eastAsiaTheme="minorEastAsia"/>
          <w:lang w:eastAsia="zh-CN"/>
        </w:rPr>
        <w:fldChar w:fldCharType="begin"/>
      </w:r>
      <w:r w:rsidR="008D4D58">
        <w:rPr>
          <w:rFonts w:eastAsiaTheme="minorEastAsia"/>
          <w:lang w:eastAsia="zh-CN"/>
        </w:rPr>
        <w:instrText xml:space="preserve"> REF _Ref24104684 \n \h </w:instrText>
      </w:r>
      <w:r w:rsidR="008D4D58">
        <w:rPr>
          <w:rFonts w:eastAsiaTheme="minorEastAsia"/>
          <w:lang w:eastAsia="zh-CN"/>
        </w:rPr>
      </w:r>
      <w:r w:rsidR="008D4D58">
        <w:rPr>
          <w:rFonts w:eastAsiaTheme="minorEastAsia"/>
          <w:lang w:eastAsia="zh-CN"/>
        </w:rPr>
        <w:fldChar w:fldCharType="separate"/>
      </w:r>
      <w:r w:rsidR="00FD2C23">
        <w:rPr>
          <w:rFonts w:eastAsiaTheme="minorEastAsia"/>
          <w:lang w:eastAsia="zh-CN"/>
        </w:rPr>
        <w:t>[9]</w:t>
      </w:r>
      <w:r w:rsidR="008D4D58">
        <w:rPr>
          <w:rFonts w:eastAsiaTheme="minorEastAsia"/>
          <w:lang w:eastAsia="zh-CN"/>
        </w:rPr>
        <w:fldChar w:fldCharType="end"/>
      </w:r>
      <w:r>
        <w:rPr>
          <w:rFonts w:eastAsiaTheme="minorEastAsia"/>
          <w:lang w:eastAsia="zh-CN"/>
        </w:rPr>
        <w:t>.</w:t>
      </w:r>
    </w:p>
    <w:p w14:paraId="4A672B0D" w14:textId="5921E64A" w:rsidR="008C01AD" w:rsidRDefault="008C01AD" w:rsidP="00B65B14">
      <w:pPr>
        <w:pStyle w:val="a5"/>
        <w:rPr>
          <w:rFonts w:eastAsiaTheme="minorEastAsia"/>
          <w:i/>
          <w:lang w:eastAsia="zh-CN"/>
        </w:rPr>
      </w:pPr>
      <w:bookmarkStart w:id="33" w:name="_Ref24132453"/>
      <w:bookmarkEnd w:id="30"/>
      <w:r w:rsidRPr="00B65B14">
        <w:rPr>
          <w:i/>
        </w:rPr>
        <w:t xml:space="preserve">Proposal </w:t>
      </w:r>
      <w:r w:rsidRPr="00B65B14">
        <w:rPr>
          <w:i/>
        </w:rPr>
        <w:fldChar w:fldCharType="begin"/>
      </w:r>
      <w:r w:rsidRPr="00B65B14">
        <w:rPr>
          <w:i/>
        </w:rPr>
        <w:instrText xml:space="preserve"> SEQ Proposal \* ARABIC </w:instrText>
      </w:r>
      <w:r w:rsidRPr="00B65B14">
        <w:rPr>
          <w:i/>
        </w:rPr>
        <w:fldChar w:fldCharType="separate"/>
      </w:r>
      <w:r w:rsidR="00FD2C23">
        <w:rPr>
          <w:i/>
          <w:noProof/>
        </w:rPr>
        <w:t>15</w:t>
      </w:r>
      <w:r w:rsidRPr="00B65B14">
        <w:rPr>
          <w:i/>
        </w:rPr>
        <w:fldChar w:fldCharType="end"/>
      </w:r>
      <w:r w:rsidRPr="00B65B14">
        <w:rPr>
          <w:i/>
        </w:rPr>
        <w:t xml:space="preserve">: </w:t>
      </w:r>
      <w:r w:rsidRPr="00B65B14">
        <w:rPr>
          <w:rFonts w:eastAsiaTheme="minorEastAsia"/>
          <w:i/>
          <w:lang w:eastAsia="zh-CN"/>
        </w:rPr>
        <w:t xml:space="preserve">At least the following conditions to trigger resource (re-)selection should be supported </w:t>
      </w:r>
    </w:p>
    <w:p w14:paraId="4B5F526F" w14:textId="3EAC506F" w:rsidR="008C01AD" w:rsidRDefault="00B65B14" w:rsidP="00B65B14">
      <w:pPr>
        <w:pStyle w:val="a5"/>
        <w:numPr>
          <w:ilvl w:val="0"/>
          <w:numId w:val="95"/>
        </w:numPr>
        <w:rPr>
          <w:rFonts w:eastAsiaTheme="minorEastAsia"/>
          <w:i/>
          <w:lang w:eastAsia="zh-CN"/>
        </w:rPr>
      </w:pPr>
      <w:r w:rsidRPr="00B65B14">
        <w:rPr>
          <w:rFonts w:eastAsiaTheme="minorEastAsia"/>
          <w:i/>
          <w:lang w:eastAsia="zh-CN"/>
        </w:rPr>
        <w:t>When the reserved resource was pre-empted by other UEs</w:t>
      </w:r>
      <w:r w:rsidR="008C01AD" w:rsidRPr="00B65B14">
        <w:rPr>
          <w:rFonts w:eastAsiaTheme="minorEastAsia"/>
          <w:i/>
          <w:lang w:eastAsia="zh-CN"/>
        </w:rPr>
        <w:t xml:space="preserve">. </w:t>
      </w:r>
    </w:p>
    <w:p w14:paraId="638324B5" w14:textId="22EA4C76" w:rsidR="008C01AD" w:rsidRPr="00B65B14" w:rsidRDefault="008C01AD" w:rsidP="00B65B14">
      <w:pPr>
        <w:pStyle w:val="a5"/>
        <w:numPr>
          <w:ilvl w:val="0"/>
          <w:numId w:val="95"/>
        </w:numPr>
        <w:rPr>
          <w:rFonts w:eastAsiaTheme="minorEastAsia"/>
          <w:i/>
          <w:lang w:eastAsia="zh-CN"/>
        </w:rPr>
      </w:pPr>
      <w:r w:rsidRPr="00B65B14">
        <w:rPr>
          <w:rFonts w:eastAsiaTheme="minorEastAsia"/>
          <w:i/>
          <w:lang w:eastAsia="zh-CN"/>
        </w:rPr>
        <w:t>TX UE receives CSI feedback.</w:t>
      </w:r>
      <w:bookmarkEnd w:id="33"/>
    </w:p>
    <w:p w14:paraId="6A2885CF" w14:textId="5E1F227F" w:rsidR="00D93440" w:rsidRDefault="00D93440" w:rsidP="00D93440">
      <w:pPr>
        <w:pStyle w:val="1"/>
        <w:keepLines/>
        <w:numPr>
          <w:ilvl w:val="0"/>
          <w:numId w:val="5"/>
        </w:numPr>
        <w:pBdr>
          <w:top w:val="single" w:sz="12" w:space="3" w:color="auto"/>
        </w:pBdr>
        <w:tabs>
          <w:tab w:val="left" w:pos="425"/>
        </w:tabs>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2744F0">
        <w:rPr>
          <w:rFonts w:ascii="Arial" w:eastAsia="宋体" w:hAnsi="Arial" w:cs="Times New Roman"/>
          <w:b w:val="0"/>
          <w:bCs w:val="0"/>
          <w:kern w:val="0"/>
          <w:sz w:val="36"/>
          <w:szCs w:val="20"/>
          <w:lang w:eastAsia="zh-CN"/>
        </w:rPr>
        <w:t>Resource pool configuration based on zone</w:t>
      </w:r>
    </w:p>
    <w:p w14:paraId="2FA233DC" w14:textId="4612B960" w:rsidR="00D93440" w:rsidRPr="007E7755" w:rsidRDefault="00D93440" w:rsidP="00D93440">
      <w:pPr>
        <w:pStyle w:val="a0"/>
        <w:spacing w:line="259" w:lineRule="auto"/>
        <w:rPr>
          <w:rFonts w:ascii="Arial" w:eastAsiaTheme="minorEastAsia" w:hAnsi="Arial"/>
          <w:szCs w:val="20"/>
          <w:lang w:eastAsia="zh-CN"/>
        </w:rPr>
      </w:pPr>
      <w:r>
        <w:rPr>
          <w:rFonts w:eastAsiaTheme="minorEastAsia" w:hint="eastAsia"/>
          <w:lang w:eastAsia="zh-CN"/>
        </w:rPr>
        <w:t xml:space="preserve">In </w:t>
      </w:r>
      <w:r>
        <w:rPr>
          <w:rFonts w:eastAsiaTheme="minorEastAsia"/>
          <w:lang w:eastAsia="zh-CN"/>
        </w:rPr>
        <w:t>RAN1 98 meeting, RAN2 sends a LS to RAN1 on NR V2X resource pool configuration and selection</w:t>
      </w:r>
      <w:r w:rsidR="00041722">
        <w:rPr>
          <w:rFonts w:eastAsiaTheme="minorEastAsia"/>
          <w:lang w:eastAsia="zh-CN"/>
        </w:rPr>
        <w:t xml:space="preserve"> </w:t>
      </w:r>
      <w:r w:rsidR="00041722">
        <w:rPr>
          <w:rFonts w:eastAsiaTheme="minorEastAsia"/>
          <w:lang w:eastAsia="zh-CN"/>
        </w:rPr>
        <w:fldChar w:fldCharType="begin"/>
      </w:r>
      <w:r w:rsidR="00041722">
        <w:rPr>
          <w:rFonts w:eastAsiaTheme="minorEastAsia"/>
          <w:lang w:eastAsia="zh-CN"/>
        </w:rPr>
        <w:instrText xml:space="preserve"> REF _Ref21001354 \r \h </w:instrText>
      </w:r>
      <w:r w:rsidR="00041722">
        <w:rPr>
          <w:rFonts w:eastAsiaTheme="minorEastAsia"/>
          <w:lang w:eastAsia="zh-CN"/>
        </w:rPr>
      </w:r>
      <w:r w:rsidR="00041722">
        <w:rPr>
          <w:rFonts w:eastAsiaTheme="minorEastAsia"/>
          <w:lang w:eastAsia="zh-CN"/>
        </w:rPr>
        <w:fldChar w:fldCharType="separate"/>
      </w:r>
      <w:r w:rsidR="00FD2C23">
        <w:rPr>
          <w:rFonts w:eastAsiaTheme="minorEastAsia"/>
          <w:lang w:eastAsia="zh-CN"/>
        </w:rPr>
        <w:t>[5]</w:t>
      </w:r>
      <w:r w:rsidR="00041722">
        <w:rPr>
          <w:rFonts w:eastAsiaTheme="minorEastAsia"/>
          <w:lang w:eastAsia="zh-CN"/>
        </w:rPr>
        <w:fldChar w:fldCharType="end"/>
      </w:r>
      <w:r>
        <w:rPr>
          <w:rFonts w:eastAsiaTheme="minorEastAsia"/>
          <w:lang w:eastAsia="zh-CN"/>
        </w:rPr>
        <w:t>.</w:t>
      </w:r>
    </w:p>
    <w:tbl>
      <w:tblPr>
        <w:tblStyle w:val="a8"/>
        <w:tblW w:w="9019" w:type="dxa"/>
        <w:tblLayout w:type="fixed"/>
        <w:tblLook w:val="04A0" w:firstRow="1" w:lastRow="0" w:firstColumn="1" w:lastColumn="0" w:noHBand="0" w:noVBand="1"/>
      </w:tblPr>
      <w:tblGrid>
        <w:gridCol w:w="9019"/>
      </w:tblGrid>
      <w:tr w:rsidR="00D93440" w14:paraId="2EF7FA5D" w14:textId="77777777" w:rsidTr="00397D47">
        <w:tc>
          <w:tcPr>
            <w:tcW w:w="9019" w:type="dxa"/>
          </w:tcPr>
          <w:p w14:paraId="7CAC5AB5" w14:textId="77777777" w:rsidR="00D93440" w:rsidRPr="007E7755" w:rsidRDefault="00D93440" w:rsidP="00397D47">
            <w:pPr>
              <w:spacing w:after="120" w:line="259" w:lineRule="auto"/>
              <w:rPr>
                <w:rFonts w:eastAsia="宋体"/>
                <w:sz w:val="20"/>
                <w:szCs w:val="20"/>
                <w:lang w:eastAsia="zh-CN"/>
              </w:rPr>
            </w:pPr>
            <w:r w:rsidRPr="007E7755">
              <w:rPr>
                <w:rFonts w:eastAsia="宋体"/>
                <w:sz w:val="20"/>
                <w:szCs w:val="20"/>
                <w:lang w:eastAsia="zh-CN"/>
              </w:rPr>
              <w:t>In addition, RAN2 would like to consult with RAN1 on the following questions about resource pool configuration and selection:</w:t>
            </w:r>
          </w:p>
          <w:p w14:paraId="7B20BF25" w14:textId="77777777" w:rsidR="00D93440" w:rsidRPr="007E7755" w:rsidRDefault="00D93440" w:rsidP="00D93440">
            <w:pPr>
              <w:numPr>
                <w:ilvl w:val="0"/>
                <w:numId w:val="69"/>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zone is considered beneficial to support in NR V2X?</w:t>
            </w:r>
          </w:p>
          <w:p w14:paraId="3251F623" w14:textId="77777777" w:rsidR="00D93440" w:rsidRDefault="00D93440" w:rsidP="00D93440">
            <w:pPr>
              <w:numPr>
                <w:ilvl w:val="0"/>
                <w:numId w:val="69"/>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different cast types should be supported by taking into account the configuration of PSFCH resource?</w:t>
            </w:r>
          </w:p>
          <w:p w14:paraId="0D5C74C2" w14:textId="77777777" w:rsidR="00D93440" w:rsidRPr="007E7755" w:rsidRDefault="00D93440" w:rsidP="00D93440">
            <w:pPr>
              <w:numPr>
                <w:ilvl w:val="0"/>
                <w:numId w:val="69"/>
              </w:numPr>
              <w:spacing w:after="120" w:line="259" w:lineRule="auto"/>
              <w:ind w:leftChars="200" w:left="680" w:hangingChars="100" w:hanging="200"/>
              <w:rPr>
                <w:rFonts w:eastAsia="宋体" w:cs="Times"/>
                <w:sz w:val="20"/>
                <w:szCs w:val="20"/>
                <w:lang w:eastAsia="zh-CN"/>
              </w:rPr>
            </w:pPr>
            <w:r w:rsidRPr="007E7755">
              <w:rPr>
                <w:rFonts w:eastAsia="宋体"/>
                <w:sz w:val="20"/>
                <w:szCs w:val="20"/>
                <w:lang w:eastAsia="zh-CN"/>
              </w:rPr>
              <w:t>Whether an NR V2X mode 2 UE can select multiple resource pools on single carrier from RAN1 perspective?</w:t>
            </w:r>
          </w:p>
        </w:tc>
      </w:tr>
    </w:tbl>
    <w:p w14:paraId="7A4C8AFD" w14:textId="3485A446" w:rsidR="00D93440" w:rsidRDefault="008D2216" w:rsidP="00D93440">
      <w:pPr>
        <w:pStyle w:val="a0"/>
        <w:rPr>
          <w:rFonts w:eastAsiaTheme="minorEastAsia"/>
          <w:lang w:eastAsia="zh-CN"/>
        </w:rPr>
      </w:pPr>
      <w:r>
        <w:rPr>
          <w:rFonts w:eastAsiaTheme="minorEastAsia"/>
          <w:lang w:eastAsia="zh-CN"/>
        </w:rPr>
        <w:t>We perform s</w:t>
      </w:r>
      <w:r w:rsidR="00D93440">
        <w:rPr>
          <w:rFonts w:eastAsiaTheme="minorEastAsia"/>
          <w:lang w:eastAsia="zh-CN"/>
        </w:rPr>
        <w:t xml:space="preserve">ome simulations </w:t>
      </w:r>
      <w:r>
        <w:rPr>
          <w:rFonts w:eastAsiaTheme="minorEastAsia"/>
          <w:lang w:eastAsia="zh-CN"/>
        </w:rPr>
        <w:t xml:space="preserve">to evaluate the performance of </w:t>
      </w:r>
      <w:r w:rsidR="00D93440">
        <w:rPr>
          <w:rFonts w:ascii="Times New Roman" w:eastAsia="宋体" w:hAnsi="Times New Roman"/>
          <w:szCs w:val="20"/>
          <w:lang w:eastAsia="zh-CN"/>
        </w:rPr>
        <w:t>zone</w:t>
      </w:r>
      <w:r w:rsidR="00D93440">
        <w:rPr>
          <w:rFonts w:eastAsiaTheme="minorEastAsia"/>
          <w:lang w:eastAsia="zh-CN"/>
        </w:rPr>
        <w:t xml:space="preserve"> </w:t>
      </w:r>
      <w:r>
        <w:rPr>
          <w:rFonts w:eastAsiaTheme="minorEastAsia"/>
          <w:lang w:eastAsia="zh-CN"/>
        </w:rPr>
        <w:t>based resource allocation</w:t>
      </w:r>
      <w:r w:rsidR="00D93440">
        <w:rPr>
          <w:rFonts w:eastAsiaTheme="minorEastAsia"/>
          <w:lang w:eastAsia="zh-CN"/>
        </w:rPr>
        <w:t>.</w:t>
      </w:r>
      <w:r w:rsidR="00D93440">
        <w:t xml:space="preserve"> </w:t>
      </w:r>
      <w:r w:rsidR="00D93440">
        <w:rPr>
          <w:rFonts w:eastAsiaTheme="minorEastAsia"/>
          <w:lang w:eastAsia="zh-CN"/>
        </w:rPr>
        <w:t xml:space="preserve">The following schemes of resource pool allocation are applied. Corresponding system level evaluation assumptions </w:t>
      </w:r>
      <w:r>
        <w:rPr>
          <w:rFonts w:eastAsiaTheme="minorEastAsia"/>
          <w:lang w:eastAsia="zh-CN"/>
        </w:rPr>
        <w:t>are provided</w:t>
      </w:r>
      <w:r w:rsidR="00D93440">
        <w:rPr>
          <w:rFonts w:eastAsiaTheme="minorEastAsia"/>
          <w:lang w:eastAsia="zh-CN"/>
        </w:rPr>
        <w:t xml:space="preserve"> in </w:t>
      </w:r>
      <w:r w:rsidR="00D93440">
        <w:rPr>
          <w:rFonts w:eastAsiaTheme="minorEastAsia"/>
          <w:lang w:eastAsia="zh-CN"/>
        </w:rPr>
        <w:fldChar w:fldCharType="begin"/>
      </w:r>
      <w:r w:rsidR="00D93440">
        <w:rPr>
          <w:rFonts w:eastAsiaTheme="minorEastAsia"/>
          <w:lang w:eastAsia="zh-CN"/>
        </w:rPr>
        <w:instrText xml:space="preserve"> REF _Ref1208685 \h  \* MERGEFORMAT </w:instrText>
      </w:r>
      <w:r w:rsidR="00D93440">
        <w:rPr>
          <w:rFonts w:eastAsiaTheme="minorEastAsia"/>
          <w:lang w:eastAsia="zh-CN"/>
        </w:rPr>
      </w:r>
      <w:r w:rsidR="00D93440">
        <w:rPr>
          <w:rFonts w:eastAsiaTheme="minorEastAsia"/>
          <w:lang w:eastAsia="zh-CN"/>
        </w:rPr>
        <w:fldChar w:fldCharType="separate"/>
      </w:r>
      <w:r w:rsidR="00FD2C23">
        <w:t>Table 1</w:t>
      </w:r>
      <w:r w:rsidR="00D93440">
        <w:rPr>
          <w:rFonts w:eastAsiaTheme="minorEastAsia"/>
          <w:lang w:eastAsia="zh-CN"/>
        </w:rPr>
        <w:fldChar w:fldCharType="end"/>
      </w:r>
      <w:r w:rsidR="00D93440">
        <w:rPr>
          <w:rFonts w:eastAsiaTheme="minorEastAsia"/>
          <w:lang w:eastAsia="zh-CN"/>
        </w:rPr>
        <w:t xml:space="preserve"> shown in the Annex A.</w:t>
      </w:r>
    </w:p>
    <w:p w14:paraId="657CF781" w14:textId="77777777" w:rsidR="00D93440" w:rsidRPr="001D6509" w:rsidRDefault="00D93440" w:rsidP="00D93440">
      <w:pPr>
        <w:pStyle w:val="a0"/>
        <w:numPr>
          <w:ilvl w:val="0"/>
          <w:numId w:val="22"/>
        </w:numPr>
        <w:rPr>
          <w:rFonts w:eastAsiaTheme="minorEastAsia"/>
          <w:b/>
          <w:u w:val="single"/>
          <w:lang w:eastAsia="zh-CN"/>
        </w:rPr>
      </w:pPr>
      <w:r w:rsidRPr="001D6509">
        <w:rPr>
          <w:rFonts w:eastAsiaTheme="minorEastAsia"/>
          <w:b/>
          <w:u w:val="single"/>
          <w:lang w:eastAsia="zh-CN"/>
        </w:rPr>
        <w:t>Without zone-based scheme:</w:t>
      </w:r>
    </w:p>
    <w:p w14:paraId="063009C7" w14:textId="02147B50" w:rsidR="00D93440" w:rsidRDefault="00D93440" w:rsidP="00D93440">
      <w:pPr>
        <w:pStyle w:val="a0"/>
        <w:numPr>
          <w:ilvl w:val="0"/>
          <w:numId w:val="50"/>
        </w:numPr>
        <w:rPr>
          <w:rFonts w:eastAsiaTheme="minorEastAsia"/>
          <w:lang w:eastAsia="zh-CN"/>
        </w:rPr>
      </w:pPr>
      <w:r>
        <w:rPr>
          <w:rFonts w:eastAsiaTheme="minorEastAsia"/>
          <w:lang w:eastAsia="zh-CN"/>
        </w:rPr>
        <w:lastRenderedPageBreak/>
        <w:t>A single resource pool contains all available resources is shared by all UEs.</w:t>
      </w:r>
    </w:p>
    <w:p w14:paraId="7BF3B8B5" w14:textId="77777777" w:rsidR="00D93440" w:rsidRPr="001D6509" w:rsidRDefault="00D93440" w:rsidP="00D93440">
      <w:pPr>
        <w:pStyle w:val="a0"/>
        <w:numPr>
          <w:ilvl w:val="0"/>
          <w:numId w:val="22"/>
        </w:numPr>
        <w:rPr>
          <w:rFonts w:eastAsiaTheme="minorEastAsia"/>
          <w:b/>
          <w:u w:val="single"/>
          <w:lang w:eastAsia="zh-CN"/>
        </w:rPr>
      </w:pPr>
      <w:r w:rsidRPr="001D6509">
        <w:rPr>
          <w:rFonts w:eastAsiaTheme="minorEastAsia"/>
          <w:b/>
          <w:u w:val="single"/>
          <w:lang w:eastAsia="zh-CN"/>
        </w:rPr>
        <w:t>Zone-based scheme:</w:t>
      </w:r>
    </w:p>
    <w:p w14:paraId="5001F868" w14:textId="3C159E90" w:rsidR="00D93440" w:rsidRPr="007E7755" w:rsidRDefault="00D93440" w:rsidP="00D93440">
      <w:pPr>
        <w:pStyle w:val="a0"/>
        <w:numPr>
          <w:ilvl w:val="0"/>
          <w:numId w:val="49"/>
        </w:numPr>
        <w:rPr>
          <w:rFonts w:eastAsiaTheme="minorEastAsia"/>
          <w:lang w:eastAsia="zh-CN"/>
        </w:rPr>
      </w:pPr>
      <w:r>
        <w:rPr>
          <w:rFonts w:hint="eastAsia"/>
        </w:rPr>
        <w:t>As illustrated i</w:t>
      </w:r>
      <w:r w:rsidRPr="00C90D01">
        <w:rPr>
          <w:rFonts w:hint="eastAsia"/>
        </w:rPr>
        <w:t>n</w:t>
      </w:r>
      <w:r w:rsidR="00C90D01" w:rsidRPr="00C90D01">
        <w:t xml:space="preserve"> </w:t>
      </w:r>
      <w:r w:rsidR="00C90D01" w:rsidRPr="00C90D01">
        <w:fldChar w:fldCharType="begin"/>
      </w:r>
      <w:r w:rsidR="00C90D01" w:rsidRPr="00C90D01">
        <w:instrText xml:space="preserve"> REF _Ref20884935 \h </w:instrText>
      </w:r>
      <w:r w:rsidR="00C90D01" w:rsidRPr="00B56A23">
        <w:instrText xml:space="preserve"> \* MERGEFORMAT </w:instrText>
      </w:r>
      <w:r w:rsidR="00C90D01" w:rsidRPr="00C90D01">
        <w:fldChar w:fldCharType="separate"/>
      </w:r>
      <w:r w:rsidR="00FD2C23" w:rsidRPr="00C90D01">
        <w:t xml:space="preserve">Figure </w:t>
      </w:r>
      <w:r w:rsidR="00FD2C23">
        <w:rPr>
          <w:noProof/>
        </w:rPr>
        <w:t>3</w:t>
      </w:r>
      <w:r w:rsidR="00C90D01" w:rsidRPr="00C90D01">
        <w:fldChar w:fldCharType="end"/>
      </w:r>
      <w:r>
        <w:t xml:space="preserve">, </w:t>
      </w:r>
      <w:r>
        <w:rPr>
          <w:rFonts w:eastAsiaTheme="minorEastAsia"/>
          <w:lang w:eastAsia="zh-CN"/>
        </w:rPr>
        <w:t xml:space="preserve">road is divided into N </w:t>
      </w:r>
      <w:r>
        <w:t xml:space="preserve">zone pattern </w:t>
      </w:r>
      <w:r>
        <w:rPr>
          <w:rFonts w:hint="eastAsia"/>
        </w:rPr>
        <w:t>grids</w:t>
      </w:r>
      <w:r>
        <w:t xml:space="preserve">. Each zone pattern grid contains </w:t>
      </w:r>
      <w:r w:rsidR="00AF0FC9">
        <w:t xml:space="preserve">5 or 10 </w:t>
      </w:r>
      <w:r w:rsidR="008D2216">
        <w:t xml:space="preserve">different </w:t>
      </w:r>
      <w:r>
        <w:t xml:space="preserve">zones. Each zone is associated with a resource pool, whose pool index runs through 0 to </w:t>
      </w:r>
      <w:r w:rsidR="00AF0FC9">
        <w:t>4 or 0 to 9</w:t>
      </w:r>
      <w:r>
        <w:t>. The association between resource pool index and zone position in each pattern grid is fixed for all pattern grids.</w:t>
      </w:r>
    </w:p>
    <w:p w14:paraId="76A382F9" w14:textId="77777777" w:rsidR="00D93440" w:rsidRPr="00AF0FC9" w:rsidRDefault="00D93440" w:rsidP="00D93440">
      <w:pPr>
        <w:pStyle w:val="a0"/>
        <w:ind w:left="760"/>
        <w:rPr>
          <w:rFonts w:eastAsiaTheme="minorEastAsia"/>
          <w:lang w:eastAsia="zh-CN"/>
        </w:rPr>
      </w:pPr>
    </w:p>
    <w:p w14:paraId="78C3AD0C" w14:textId="030E0364" w:rsidR="00AF0FC9" w:rsidRDefault="00AF0FC9" w:rsidP="007B4D4B">
      <w:pPr>
        <w:pStyle w:val="a0"/>
        <w:jc w:val="center"/>
      </w:pPr>
      <w:r>
        <w:object w:dxaOrig="11475" w:dyaOrig="1875" w14:anchorId="32549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76.5pt" o:ole="">
            <v:imagedata r:id="rId11" o:title=""/>
          </v:shape>
          <o:OLEObject Type="Embed" ProgID="Visio.Drawing.15" ShapeID="_x0000_i1025" DrawAspect="Content" ObjectID="_1634806564" r:id="rId12"/>
        </w:object>
      </w:r>
    </w:p>
    <w:p w14:paraId="79E47873" w14:textId="7D1EE59E" w:rsidR="00D93440" w:rsidRDefault="00AF0FC9" w:rsidP="007B4D4B">
      <w:pPr>
        <w:pStyle w:val="a0"/>
        <w:jc w:val="center"/>
        <w:rPr>
          <w:rFonts w:eastAsiaTheme="minorEastAsia"/>
          <w:lang w:eastAsia="zh-CN"/>
        </w:rPr>
      </w:pPr>
      <w:r>
        <w:object w:dxaOrig="11521" w:dyaOrig="1875" w14:anchorId="4D311B56">
          <v:shape id="_x0000_i1026" type="#_x0000_t75" style="width:467pt;height:76.5pt" o:ole="">
            <v:imagedata r:id="rId13" o:title=""/>
          </v:shape>
          <o:OLEObject Type="Embed" ProgID="Visio.Drawing.15" ShapeID="_x0000_i1026" DrawAspect="Content" ObjectID="_1634806565" r:id="rId14"/>
        </w:object>
      </w:r>
    </w:p>
    <w:p w14:paraId="4CEDC67E" w14:textId="2470BD9A" w:rsidR="00D93440" w:rsidRPr="00C90D01" w:rsidRDefault="00C90D01" w:rsidP="00005B09">
      <w:pPr>
        <w:pStyle w:val="a5"/>
        <w:jc w:val="center"/>
        <w:rPr>
          <w:rFonts w:eastAsiaTheme="minorEastAsia"/>
          <w:lang w:eastAsia="zh-CN"/>
        </w:rPr>
      </w:pPr>
      <w:bookmarkStart w:id="34" w:name="_Ref20884935"/>
      <w:r w:rsidRPr="00C90D01">
        <w:t xml:space="preserve">Figure </w:t>
      </w:r>
      <w:r w:rsidRPr="00C90D01">
        <w:fldChar w:fldCharType="begin"/>
      </w:r>
      <w:r w:rsidRPr="00786A91">
        <w:instrText xml:space="preserve"> SEQ Figure \* ARABIC </w:instrText>
      </w:r>
      <w:r w:rsidRPr="00C90D01">
        <w:fldChar w:fldCharType="separate"/>
      </w:r>
      <w:r w:rsidR="00FD2C23">
        <w:rPr>
          <w:noProof/>
        </w:rPr>
        <w:t>3</w:t>
      </w:r>
      <w:r w:rsidRPr="00C90D01">
        <w:fldChar w:fldCharType="end"/>
      </w:r>
      <w:bookmarkEnd w:id="34"/>
      <w:r w:rsidR="00D93440" w:rsidRPr="00C90D01">
        <w:rPr>
          <w:bCs w:val="0"/>
        </w:rPr>
        <w:t xml:space="preserve"> </w:t>
      </w:r>
      <w:r w:rsidR="00AF0FC9">
        <w:rPr>
          <w:bCs w:val="0"/>
        </w:rPr>
        <w:t>Z</w:t>
      </w:r>
      <w:r w:rsidR="00AF0FC9" w:rsidRPr="00C90D01">
        <w:rPr>
          <w:bCs w:val="0"/>
        </w:rPr>
        <w:t>one</w:t>
      </w:r>
      <w:r w:rsidR="00D93440" w:rsidRPr="00C90D01">
        <w:rPr>
          <w:bCs w:val="0"/>
        </w:rPr>
        <w:t>-based resource pool pattern</w:t>
      </w:r>
    </w:p>
    <w:tbl>
      <w:tblPr>
        <w:tblStyle w:val="a8"/>
        <w:tblW w:w="90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6"/>
        <w:gridCol w:w="4643"/>
      </w:tblGrid>
      <w:tr w:rsidR="00D93440" w14:paraId="3CED7CE5" w14:textId="77777777" w:rsidTr="006854E3">
        <w:trPr>
          <w:jc w:val="center"/>
        </w:trPr>
        <w:tc>
          <w:tcPr>
            <w:tcW w:w="4386" w:type="dxa"/>
          </w:tcPr>
          <w:p w14:paraId="58E4AD35" w14:textId="1C282F73" w:rsidR="00D93440" w:rsidRDefault="002D66F1" w:rsidP="006854E3">
            <w:pPr>
              <w:pStyle w:val="a0"/>
              <w:jc w:val="center"/>
              <w:rPr>
                <w:rFonts w:eastAsia="宋体"/>
                <w:b/>
                <w:bCs/>
                <w:lang w:eastAsia="zh-CN"/>
              </w:rPr>
            </w:pPr>
            <w:r w:rsidRPr="002D66F1">
              <w:rPr>
                <w:rFonts w:eastAsia="宋体"/>
                <w:b/>
                <w:bCs/>
                <w:noProof/>
                <w:lang w:eastAsia="zh-CN"/>
              </w:rPr>
              <w:drawing>
                <wp:inline distT="0" distB="0" distL="0" distR="0" wp14:anchorId="603C3EFF" wp14:editId="3ED772E9">
                  <wp:extent cx="2647950" cy="20085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1825" cy="2011444"/>
                          </a:xfrm>
                          <a:prstGeom prst="rect">
                            <a:avLst/>
                          </a:prstGeom>
                          <a:noFill/>
                          <a:ln>
                            <a:noFill/>
                          </a:ln>
                        </pic:spPr>
                      </pic:pic>
                    </a:graphicData>
                  </a:graphic>
                </wp:inline>
              </w:drawing>
            </w:r>
          </w:p>
        </w:tc>
        <w:tc>
          <w:tcPr>
            <w:tcW w:w="4643" w:type="dxa"/>
          </w:tcPr>
          <w:p w14:paraId="57D5B780" w14:textId="3DE9D5AA" w:rsidR="00D93440" w:rsidRDefault="002D66F1" w:rsidP="006854E3">
            <w:pPr>
              <w:pStyle w:val="a0"/>
              <w:jc w:val="center"/>
              <w:rPr>
                <w:rFonts w:eastAsia="宋体"/>
                <w:b/>
                <w:bCs/>
                <w:lang w:eastAsia="zh-CN"/>
              </w:rPr>
            </w:pPr>
            <w:r w:rsidRPr="002D66F1">
              <w:rPr>
                <w:rFonts w:eastAsia="宋体"/>
                <w:b/>
                <w:bCs/>
                <w:noProof/>
                <w:lang w:eastAsia="zh-CN"/>
              </w:rPr>
              <w:drawing>
                <wp:inline distT="0" distB="0" distL="0" distR="0" wp14:anchorId="69D33FCC" wp14:editId="4C75955D">
                  <wp:extent cx="2811780" cy="2008505"/>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1780" cy="2008505"/>
                          </a:xfrm>
                          <a:prstGeom prst="rect">
                            <a:avLst/>
                          </a:prstGeom>
                          <a:noFill/>
                          <a:ln>
                            <a:noFill/>
                          </a:ln>
                        </pic:spPr>
                      </pic:pic>
                    </a:graphicData>
                  </a:graphic>
                </wp:inline>
              </w:drawing>
            </w:r>
          </w:p>
        </w:tc>
      </w:tr>
      <w:tr w:rsidR="00D93440" w14:paraId="4E7ED2F0" w14:textId="77777777" w:rsidTr="006854E3">
        <w:trPr>
          <w:jc w:val="center"/>
        </w:trPr>
        <w:tc>
          <w:tcPr>
            <w:tcW w:w="4386" w:type="dxa"/>
          </w:tcPr>
          <w:p w14:paraId="7DDD3D65" w14:textId="142674C5" w:rsidR="00D93440" w:rsidRPr="00C90D01" w:rsidRDefault="00C90D01" w:rsidP="00005B09">
            <w:pPr>
              <w:pStyle w:val="a5"/>
              <w:jc w:val="center"/>
              <w:rPr>
                <w:rFonts w:eastAsia="宋体"/>
                <w:lang w:eastAsia="zh-CN"/>
              </w:rPr>
            </w:pPr>
            <w:bookmarkStart w:id="35" w:name="_Ref20884958"/>
            <w:bookmarkStart w:id="36" w:name="_Ref20918887"/>
            <w:r w:rsidRPr="00C90D01">
              <w:t xml:space="preserve">Figure </w:t>
            </w:r>
            <w:r w:rsidRPr="00C90D01">
              <w:fldChar w:fldCharType="begin"/>
            </w:r>
            <w:r w:rsidRPr="00786A91">
              <w:instrText xml:space="preserve"> SEQ Figure \* ARABIC </w:instrText>
            </w:r>
            <w:r w:rsidRPr="00C90D01">
              <w:fldChar w:fldCharType="separate"/>
            </w:r>
            <w:r w:rsidR="00FD2C23">
              <w:rPr>
                <w:noProof/>
              </w:rPr>
              <w:t>4</w:t>
            </w:r>
            <w:r w:rsidRPr="00C90D01">
              <w:fldChar w:fldCharType="end"/>
            </w:r>
            <w:bookmarkEnd w:id="35"/>
            <w:bookmarkEnd w:id="36"/>
            <w:r w:rsidR="00D93440" w:rsidRPr="00C90D01">
              <w:rPr>
                <w:bCs w:val="0"/>
              </w:rPr>
              <w:t xml:space="preserve"> Average PRR</w:t>
            </w:r>
          </w:p>
        </w:tc>
        <w:tc>
          <w:tcPr>
            <w:tcW w:w="4643" w:type="dxa"/>
          </w:tcPr>
          <w:p w14:paraId="2B895496" w14:textId="225A6968" w:rsidR="00D93440" w:rsidRPr="00C90D01" w:rsidRDefault="00C90D01" w:rsidP="00005B09">
            <w:pPr>
              <w:pStyle w:val="a5"/>
              <w:jc w:val="center"/>
              <w:rPr>
                <w:rFonts w:eastAsia="宋体"/>
                <w:lang w:eastAsia="zh-CN"/>
              </w:rPr>
            </w:pPr>
            <w:bookmarkStart w:id="37" w:name="_Ref20884964"/>
            <w:bookmarkStart w:id="38" w:name="_Ref20918900"/>
            <w:r w:rsidRPr="00C90D01">
              <w:t xml:space="preserve">Figure </w:t>
            </w:r>
            <w:r w:rsidRPr="00C90D01">
              <w:fldChar w:fldCharType="begin"/>
            </w:r>
            <w:r w:rsidRPr="00786A91">
              <w:instrText xml:space="preserve"> SEQ Figure \* ARABIC </w:instrText>
            </w:r>
            <w:r w:rsidRPr="00C90D01">
              <w:fldChar w:fldCharType="separate"/>
            </w:r>
            <w:r w:rsidR="00FD2C23">
              <w:rPr>
                <w:noProof/>
              </w:rPr>
              <w:t>5</w:t>
            </w:r>
            <w:r w:rsidRPr="00C90D01">
              <w:fldChar w:fldCharType="end"/>
            </w:r>
            <w:bookmarkEnd w:id="37"/>
            <w:bookmarkEnd w:id="38"/>
            <w:r w:rsidR="00D93440" w:rsidRPr="00C90D01">
              <w:rPr>
                <w:bCs w:val="0"/>
              </w:rPr>
              <w:t xml:space="preserve"> Average PIR</w:t>
            </w:r>
          </w:p>
        </w:tc>
      </w:tr>
    </w:tbl>
    <w:p w14:paraId="16FA06CE" w14:textId="7C148D06" w:rsidR="00E67C83" w:rsidRPr="006D54C2" w:rsidRDefault="00D93440" w:rsidP="00741E1E">
      <w:pPr>
        <w:spacing w:before="120" w:after="120"/>
        <w:jc w:val="both"/>
        <w:rPr>
          <w:rFonts w:eastAsiaTheme="minorEastAsia"/>
          <w:lang w:eastAsia="zh-CN"/>
        </w:rPr>
      </w:pPr>
      <w:r>
        <w:rPr>
          <w:rFonts w:hint="eastAsia"/>
          <w:sz w:val="20"/>
        </w:rPr>
        <w:t xml:space="preserve">The simulation results are presented </w:t>
      </w:r>
      <w:r w:rsidRPr="006D54C2">
        <w:rPr>
          <w:rFonts w:hint="eastAsia"/>
          <w:sz w:val="20"/>
          <w:szCs w:val="20"/>
        </w:rPr>
        <w:t xml:space="preserve">in </w:t>
      </w:r>
      <w:r w:rsidR="006D54C2" w:rsidRPr="006D54C2">
        <w:rPr>
          <w:sz w:val="20"/>
          <w:szCs w:val="20"/>
        </w:rPr>
        <w:fldChar w:fldCharType="begin"/>
      </w:r>
      <w:r w:rsidR="006D54C2" w:rsidRPr="006D54C2">
        <w:rPr>
          <w:sz w:val="20"/>
          <w:szCs w:val="20"/>
        </w:rPr>
        <w:instrText xml:space="preserve"> </w:instrText>
      </w:r>
      <w:r w:rsidR="006D54C2" w:rsidRPr="006D54C2">
        <w:rPr>
          <w:rFonts w:hint="eastAsia"/>
          <w:sz w:val="20"/>
          <w:szCs w:val="20"/>
        </w:rPr>
        <w:instrText>REF _Ref20918887 \h</w:instrText>
      </w:r>
      <w:r w:rsidR="006D54C2" w:rsidRPr="006D54C2">
        <w:rPr>
          <w:sz w:val="20"/>
          <w:szCs w:val="20"/>
        </w:rPr>
        <w:instrText xml:space="preserve"> </w:instrText>
      </w:r>
      <w:r w:rsidR="006D54C2">
        <w:rPr>
          <w:sz w:val="20"/>
          <w:szCs w:val="20"/>
        </w:rPr>
        <w:instrText xml:space="preserve"> \* MERGEFORMAT </w:instrText>
      </w:r>
      <w:r w:rsidR="006D54C2" w:rsidRPr="006D54C2">
        <w:rPr>
          <w:sz w:val="20"/>
          <w:szCs w:val="20"/>
        </w:rPr>
      </w:r>
      <w:r w:rsidR="006D54C2" w:rsidRPr="006D54C2">
        <w:rPr>
          <w:sz w:val="20"/>
          <w:szCs w:val="20"/>
        </w:rPr>
        <w:fldChar w:fldCharType="separate"/>
      </w:r>
      <w:r w:rsidR="00FD2C23" w:rsidRPr="000601C6">
        <w:rPr>
          <w:sz w:val="20"/>
          <w:szCs w:val="20"/>
        </w:rPr>
        <w:t xml:space="preserve">Figure </w:t>
      </w:r>
      <w:r w:rsidR="00FD2C23" w:rsidRPr="000601C6">
        <w:rPr>
          <w:noProof/>
          <w:sz w:val="20"/>
          <w:szCs w:val="20"/>
        </w:rPr>
        <w:t>4</w:t>
      </w:r>
      <w:r w:rsidR="006D54C2" w:rsidRPr="006D54C2">
        <w:rPr>
          <w:sz w:val="20"/>
          <w:szCs w:val="20"/>
        </w:rPr>
        <w:fldChar w:fldCharType="end"/>
      </w:r>
      <w:r w:rsidRPr="006D54C2">
        <w:rPr>
          <w:sz w:val="20"/>
          <w:szCs w:val="20"/>
        </w:rPr>
        <w:t xml:space="preserve"> </w:t>
      </w:r>
      <w:r w:rsidRPr="006D54C2">
        <w:rPr>
          <w:rFonts w:hint="eastAsia"/>
          <w:sz w:val="20"/>
          <w:szCs w:val="20"/>
        </w:rPr>
        <w:t>and</w:t>
      </w:r>
      <w:r w:rsidRPr="006D54C2">
        <w:rPr>
          <w:sz w:val="20"/>
          <w:szCs w:val="20"/>
        </w:rPr>
        <w:t xml:space="preserve"> </w:t>
      </w:r>
      <w:r w:rsidR="006D54C2" w:rsidRPr="006D54C2">
        <w:rPr>
          <w:sz w:val="20"/>
          <w:szCs w:val="20"/>
        </w:rPr>
        <w:fldChar w:fldCharType="begin"/>
      </w:r>
      <w:r w:rsidR="006D54C2" w:rsidRPr="006D54C2">
        <w:rPr>
          <w:sz w:val="20"/>
          <w:szCs w:val="20"/>
        </w:rPr>
        <w:instrText xml:space="preserve"> REF _Ref20918900 \h </w:instrText>
      </w:r>
      <w:r w:rsidR="006D54C2">
        <w:rPr>
          <w:sz w:val="20"/>
          <w:szCs w:val="20"/>
        </w:rPr>
        <w:instrText xml:space="preserve"> \* MERGEFORMAT </w:instrText>
      </w:r>
      <w:r w:rsidR="006D54C2" w:rsidRPr="006D54C2">
        <w:rPr>
          <w:sz w:val="20"/>
          <w:szCs w:val="20"/>
        </w:rPr>
      </w:r>
      <w:r w:rsidR="006D54C2" w:rsidRPr="006D54C2">
        <w:rPr>
          <w:sz w:val="20"/>
          <w:szCs w:val="20"/>
        </w:rPr>
        <w:fldChar w:fldCharType="separate"/>
      </w:r>
      <w:r w:rsidR="00FD2C23" w:rsidRPr="000601C6">
        <w:rPr>
          <w:sz w:val="20"/>
          <w:szCs w:val="20"/>
        </w:rPr>
        <w:t xml:space="preserve">Figure </w:t>
      </w:r>
      <w:r w:rsidR="00FD2C23" w:rsidRPr="000601C6">
        <w:rPr>
          <w:noProof/>
          <w:sz w:val="20"/>
          <w:szCs w:val="20"/>
        </w:rPr>
        <w:t>5</w:t>
      </w:r>
      <w:r w:rsidR="006D54C2" w:rsidRPr="006D54C2">
        <w:rPr>
          <w:sz w:val="20"/>
          <w:szCs w:val="20"/>
        </w:rPr>
        <w:fldChar w:fldCharType="end"/>
      </w:r>
      <w:r w:rsidRPr="006D54C2">
        <w:rPr>
          <w:rFonts w:hint="eastAsia"/>
          <w:sz w:val="20"/>
          <w:szCs w:val="20"/>
        </w:rPr>
        <w:t xml:space="preserve">. </w:t>
      </w:r>
      <w:r>
        <w:rPr>
          <w:sz w:val="20"/>
        </w:rPr>
        <w:t>Regardless</w:t>
      </w:r>
      <w:r w:rsidR="008D2216">
        <w:rPr>
          <w:sz w:val="20"/>
        </w:rPr>
        <w:t xml:space="preserve"> of</w:t>
      </w:r>
      <w:r>
        <w:rPr>
          <w:sz w:val="20"/>
        </w:rPr>
        <w:t xml:space="preserve"> the zone length</w:t>
      </w:r>
      <w:r w:rsidR="002D66F1">
        <w:rPr>
          <w:sz w:val="20"/>
        </w:rPr>
        <w:t xml:space="preserve"> and total number of zones</w:t>
      </w:r>
      <w:r>
        <w:rPr>
          <w:sz w:val="20"/>
        </w:rPr>
        <w:t xml:space="preserve">, the average PRR and average PIR of </w:t>
      </w:r>
      <w:r w:rsidR="008D2216">
        <w:rPr>
          <w:sz w:val="20"/>
        </w:rPr>
        <w:t xml:space="preserve">the single pool </w:t>
      </w:r>
      <w:r>
        <w:rPr>
          <w:sz w:val="20"/>
        </w:rPr>
        <w:t>scheme</w:t>
      </w:r>
      <w:r w:rsidR="008D2216">
        <w:rPr>
          <w:sz w:val="20"/>
        </w:rPr>
        <w:t xml:space="preserve"> </w:t>
      </w:r>
      <w:r>
        <w:rPr>
          <w:sz w:val="20"/>
        </w:rPr>
        <w:t xml:space="preserve">is better than that of zone-based scheme. </w:t>
      </w:r>
      <w:r w:rsidR="002D66F1">
        <w:rPr>
          <w:sz w:val="20"/>
        </w:rPr>
        <w:t xml:space="preserve">It can also be observed that the performance degrades more sharply when the zones </w:t>
      </w:r>
      <w:r w:rsidR="00AF0FC9">
        <w:rPr>
          <w:sz w:val="20"/>
        </w:rPr>
        <w:t xml:space="preserve">pattern contains </w:t>
      </w:r>
      <w:r w:rsidR="002D66F1">
        <w:rPr>
          <w:sz w:val="20"/>
        </w:rPr>
        <w:t>10</w:t>
      </w:r>
      <w:r w:rsidR="00AF0FC9">
        <w:rPr>
          <w:sz w:val="20"/>
        </w:rPr>
        <w:t xml:space="preserve"> zones</w:t>
      </w:r>
      <w:r w:rsidR="002D66F1">
        <w:rPr>
          <w:sz w:val="20"/>
        </w:rPr>
        <w:t xml:space="preserve">. </w:t>
      </w:r>
      <w:r w:rsidR="008D2216">
        <w:rPr>
          <w:sz w:val="20"/>
        </w:rPr>
        <w:t xml:space="preserve">This degradation mainly comes from higher collisions due to reduced resource selection flexibility. </w:t>
      </w:r>
      <w:r>
        <w:rPr>
          <w:sz w:val="20"/>
        </w:rPr>
        <w:t>For zone-based scheme</w:t>
      </w:r>
      <w:r>
        <w:rPr>
          <w:rFonts w:hint="eastAsia"/>
          <w:sz w:val="20"/>
        </w:rPr>
        <w:t xml:space="preserve">, </w:t>
      </w:r>
      <w:r>
        <w:rPr>
          <w:sz w:val="20"/>
        </w:rPr>
        <w:t>the resources available within one zone are limited</w:t>
      </w:r>
      <w:r w:rsidR="008D2216">
        <w:rPr>
          <w:sz w:val="20"/>
        </w:rPr>
        <w:t>,</w:t>
      </w:r>
      <w:r>
        <w:rPr>
          <w:sz w:val="20"/>
        </w:rPr>
        <w:t xml:space="preserve"> </w:t>
      </w:r>
      <w:r w:rsidR="008D2216">
        <w:rPr>
          <w:sz w:val="20"/>
        </w:rPr>
        <w:t>which</w:t>
      </w:r>
      <w:r>
        <w:rPr>
          <w:sz w:val="20"/>
        </w:rPr>
        <w:t xml:space="preserve"> results</w:t>
      </w:r>
      <w:r w:rsidR="008D2216">
        <w:rPr>
          <w:sz w:val="20"/>
        </w:rPr>
        <w:t xml:space="preserve"> in</w:t>
      </w:r>
      <w:r>
        <w:rPr>
          <w:sz w:val="20"/>
        </w:rPr>
        <w:t xml:space="preserve"> </w:t>
      </w:r>
      <w:r w:rsidR="008D2216">
        <w:rPr>
          <w:sz w:val="20"/>
        </w:rPr>
        <w:t>higher</w:t>
      </w:r>
      <w:r>
        <w:rPr>
          <w:sz w:val="20"/>
        </w:rPr>
        <w:t xml:space="preserve"> resource collisions and severe</w:t>
      </w:r>
      <w:r w:rsidR="008D2216">
        <w:rPr>
          <w:sz w:val="20"/>
        </w:rPr>
        <w:t>r</w:t>
      </w:r>
      <w:r>
        <w:rPr>
          <w:sz w:val="20"/>
        </w:rPr>
        <w:t xml:space="preserve"> </w:t>
      </w:r>
      <w:r w:rsidR="008D2216">
        <w:rPr>
          <w:sz w:val="20"/>
        </w:rPr>
        <w:t>half-duplex</w:t>
      </w:r>
      <w:r>
        <w:rPr>
          <w:sz w:val="20"/>
        </w:rPr>
        <w:t xml:space="preserve"> issues</w:t>
      </w:r>
      <w:r>
        <w:rPr>
          <w:rFonts w:hint="eastAsia"/>
          <w:sz w:val="20"/>
        </w:rPr>
        <w:t>.</w:t>
      </w:r>
      <w:r>
        <w:rPr>
          <w:sz w:val="20"/>
        </w:rPr>
        <w:t xml:space="preserve"> This is </w:t>
      </w:r>
      <w:r w:rsidR="008D2216">
        <w:rPr>
          <w:sz w:val="20"/>
        </w:rPr>
        <w:t xml:space="preserve">also </w:t>
      </w:r>
      <w:r>
        <w:rPr>
          <w:sz w:val="20"/>
        </w:rPr>
        <w:t xml:space="preserve">the reason </w:t>
      </w:r>
      <w:r w:rsidR="008D2216">
        <w:rPr>
          <w:sz w:val="20"/>
        </w:rPr>
        <w:t>of</w:t>
      </w:r>
      <w:r>
        <w:rPr>
          <w:sz w:val="20"/>
        </w:rPr>
        <w:t xml:space="preserve"> worse performance of </w:t>
      </w:r>
      <w:r w:rsidR="008D2216">
        <w:rPr>
          <w:sz w:val="20"/>
        </w:rPr>
        <w:t>zone-based scheme</w:t>
      </w:r>
      <w:r>
        <w:rPr>
          <w:sz w:val="20"/>
        </w:rPr>
        <w:t xml:space="preserve"> </w:t>
      </w:r>
      <w:r w:rsidR="008D2216">
        <w:rPr>
          <w:sz w:val="20"/>
        </w:rPr>
        <w:t xml:space="preserve">for the near-by UE (i.e., </w:t>
      </w:r>
      <w:r>
        <w:rPr>
          <w:sz w:val="20"/>
        </w:rPr>
        <w:t>distance</w:t>
      </w:r>
      <w:r w:rsidR="008D2216">
        <w:rPr>
          <w:sz w:val="20"/>
        </w:rPr>
        <w:t xml:space="preserve"> &lt;</w:t>
      </w:r>
      <w:r>
        <w:rPr>
          <w:sz w:val="20"/>
        </w:rPr>
        <w:t>=</w:t>
      </w:r>
      <w:r w:rsidR="00741E1E">
        <w:rPr>
          <w:sz w:val="20"/>
        </w:rPr>
        <w:t>5</w:t>
      </w:r>
      <w:r>
        <w:rPr>
          <w:sz w:val="20"/>
        </w:rPr>
        <w:t>0m</w:t>
      </w:r>
      <w:r w:rsidR="002D66F1">
        <w:rPr>
          <w:sz w:val="20"/>
        </w:rPr>
        <w:t xml:space="preserve"> and distance &lt;=100m</w:t>
      </w:r>
      <w:r w:rsidR="00741E1E">
        <w:rPr>
          <w:sz w:val="20"/>
        </w:rPr>
        <w:t>)</w:t>
      </w:r>
      <w:r>
        <w:rPr>
          <w:sz w:val="20"/>
        </w:rPr>
        <w:t xml:space="preserve">. Besides, </w:t>
      </w:r>
      <w:r w:rsidR="00741E1E" w:rsidRPr="00741E1E">
        <w:rPr>
          <w:sz w:val="20"/>
        </w:rPr>
        <w:t xml:space="preserve">dramatic </w:t>
      </w:r>
      <w:r w:rsidR="00741E1E">
        <w:rPr>
          <w:sz w:val="20"/>
        </w:rPr>
        <w:t xml:space="preserve">performance degradation can also be observed at the edge of each zone pattern (i.e., </w:t>
      </w:r>
      <w:r w:rsidR="002D66F1">
        <w:rPr>
          <w:sz w:val="20"/>
        </w:rPr>
        <w:t xml:space="preserve">250m </w:t>
      </w:r>
      <w:r w:rsidR="00741E1E">
        <w:rPr>
          <w:sz w:val="20"/>
        </w:rPr>
        <w:t xml:space="preserve">for </w:t>
      </w:r>
      <w:r w:rsidR="002D66F1">
        <w:rPr>
          <w:sz w:val="20"/>
        </w:rPr>
        <w:t xml:space="preserve">5*50m </w:t>
      </w:r>
      <w:r w:rsidR="00741E1E">
        <w:rPr>
          <w:sz w:val="20"/>
        </w:rPr>
        <w:t>based zone)</w:t>
      </w:r>
      <w:r>
        <w:rPr>
          <w:sz w:val="20"/>
        </w:rPr>
        <w:t>.</w:t>
      </w:r>
      <w:r w:rsidR="00741E1E">
        <w:rPr>
          <w:sz w:val="20"/>
        </w:rPr>
        <w:t xml:space="preserve"> Based on the evaluation result, the zone based resource </w:t>
      </w:r>
      <w:r w:rsidR="00741E1E" w:rsidRPr="00741E1E">
        <w:rPr>
          <w:sz w:val="20"/>
        </w:rPr>
        <w:t xml:space="preserve">pool configuration </w:t>
      </w:r>
      <w:r w:rsidR="00741E1E">
        <w:rPr>
          <w:sz w:val="20"/>
        </w:rPr>
        <w:t xml:space="preserve">is not needed for NR V2X. </w:t>
      </w:r>
      <w:r w:rsidR="00041722">
        <w:rPr>
          <w:sz w:val="20"/>
        </w:rPr>
        <w:t>A draft</w:t>
      </w:r>
      <w:r w:rsidR="00741E1E">
        <w:rPr>
          <w:sz w:val="20"/>
        </w:rPr>
        <w:t xml:space="preserve"> LS</w:t>
      </w:r>
      <w:r w:rsidR="00041722">
        <w:rPr>
          <w:sz w:val="20"/>
        </w:rPr>
        <w:t xml:space="preserve"> response is provided in </w:t>
      </w:r>
      <w:r w:rsidR="00041722" w:rsidRPr="00041722">
        <w:rPr>
          <w:sz w:val="20"/>
        </w:rPr>
        <w:fldChar w:fldCharType="begin"/>
      </w:r>
      <w:r w:rsidR="00041722" w:rsidRPr="00041722">
        <w:rPr>
          <w:sz w:val="20"/>
        </w:rPr>
        <w:instrText xml:space="preserve"> REF _Ref21001360 \r \h </w:instrText>
      </w:r>
      <w:r w:rsidR="00041722" w:rsidRPr="00041722">
        <w:rPr>
          <w:sz w:val="20"/>
        </w:rPr>
      </w:r>
      <w:r w:rsidR="00041722" w:rsidRPr="00041722">
        <w:rPr>
          <w:sz w:val="20"/>
        </w:rPr>
        <w:fldChar w:fldCharType="separate"/>
      </w:r>
      <w:r w:rsidR="00FD2C23">
        <w:rPr>
          <w:sz w:val="20"/>
        </w:rPr>
        <w:t>[6]</w:t>
      </w:r>
      <w:r w:rsidR="00041722" w:rsidRPr="00041722">
        <w:rPr>
          <w:sz w:val="20"/>
        </w:rPr>
        <w:fldChar w:fldCharType="end"/>
      </w:r>
      <w:r w:rsidR="00041722">
        <w:rPr>
          <w:sz w:val="20"/>
        </w:rPr>
        <w:t xml:space="preserve">.  </w:t>
      </w:r>
    </w:p>
    <w:p w14:paraId="0C8B667E" w14:textId="3B73180A" w:rsidR="00BD5B48" w:rsidRDefault="00E67C83" w:rsidP="00B56A23">
      <w:pPr>
        <w:pStyle w:val="a5"/>
        <w:jc w:val="both"/>
        <w:rPr>
          <w:rFonts w:eastAsiaTheme="minorEastAsia"/>
          <w:bCs w:val="0"/>
          <w:i/>
          <w:lang w:eastAsia="zh-CN"/>
        </w:rPr>
      </w:pPr>
      <w:bookmarkStart w:id="39" w:name="_Ref20919195"/>
      <w:r w:rsidRPr="00B56A23">
        <w:rPr>
          <w:i/>
        </w:rPr>
        <w:t xml:space="preserve">Observation </w:t>
      </w:r>
      <w:r w:rsidRPr="00B56A23">
        <w:rPr>
          <w:i/>
        </w:rPr>
        <w:fldChar w:fldCharType="begin"/>
      </w:r>
      <w:r w:rsidRPr="00B56A23">
        <w:rPr>
          <w:i/>
        </w:rPr>
        <w:instrText xml:space="preserve"> SEQ Observation \* ARABIC </w:instrText>
      </w:r>
      <w:r w:rsidRPr="00B56A23">
        <w:rPr>
          <w:i/>
        </w:rPr>
        <w:fldChar w:fldCharType="separate"/>
      </w:r>
      <w:r w:rsidR="00FD2C23">
        <w:rPr>
          <w:i/>
          <w:noProof/>
        </w:rPr>
        <w:t>2</w:t>
      </w:r>
      <w:r w:rsidRPr="00B56A23">
        <w:rPr>
          <w:i/>
        </w:rPr>
        <w:fldChar w:fldCharType="end"/>
      </w:r>
      <w:r w:rsidRPr="00E67C83">
        <w:rPr>
          <w:rFonts w:eastAsiaTheme="minorEastAsia"/>
          <w:bCs w:val="0"/>
          <w:i/>
          <w:lang w:eastAsia="zh-CN"/>
        </w:rPr>
        <w:t xml:space="preserve">: The zone-based resource pool </w:t>
      </w:r>
      <w:r w:rsidR="00BC3932">
        <w:rPr>
          <w:rFonts w:eastAsiaTheme="minorEastAsia"/>
          <w:bCs w:val="0"/>
          <w:i/>
          <w:lang w:eastAsia="zh-CN"/>
        </w:rPr>
        <w:t>configuration</w:t>
      </w:r>
      <w:r w:rsidRPr="00E67C83">
        <w:rPr>
          <w:rFonts w:eastAsiaTheme="minorEastAsia"/>
          <w:bCs w:val="0"/>
          <w:i/>
          <w:lang w:eastAsia="zh-CN"/>
        </w:rPr>
        <w:t xml:space="preserve"> is not beneficial</w:t>
      </w:r>
      <w:r w:rsidR="00BC3932">
        <w:rPr>
          <w:rFonts w:eastAsiaTheme="minorEastAsia"/>
          <w:bCs w:val="0"/>
          <w:i/>
          <w:lang w:eastAsia="zh-CN"/>
        </w:rPr>
        <w:t xml:space="preserve"> for NR V2X</w:t>
      </w:r>
      <w:r>
        <w:rPr>
          <w:rFonts w:eastAsiaTheme="minorEastAsia"/>
          <w:bCs w:val="0"/>
          <w:i/>
          <w:lang w:eastAsia="zh-CN"/>
        </w:rPr>
        <w:t>.</w:t>
      </w:r>
      <w:bookmarkEnd w:id="39"/>
    </w:p>
    <w:p w14:paraId="4FDD3367" w14:textId="24FE5784" w:rsidR="00E67C83" w:rsidRPr="00C636C9" w:rsidRDefault="00C636C9" w:rsidP="00B56A23">
      <w:pPr>
        <w:rPr>
          <w:rFonts w:eastAsiaTheme="minorEastAsia"/>
          <w:b/>
          <w:i/>
          <w:sz w:val="20"/>
          <w:szCs w:val="20"/>
          <w:lang w:eastAsia="zh-CN"/>
        </w:rPr>
      </w:pPr>
      <w:bookmarkStart w:id="40" w:name="_Ref21002533"/>
      <w:r w:rsidRPr="00C636C9">
        <w:rPr>
          <w:rFonts w:eastAsiaTheme="minorEastAsia"/>
          <w:b/>
          <w:i/>
          <w:sz w:val="20"/>
          <w:szCs w:val="20"/>
          <w:lang w:eastAsia="zh-CN"/>
        </w:rPr>
        <w:t>Proposal</w:t>
      </w:r>
      <w:r>
        <w:rPr>
          <w:rFonts w:eastAsiaTheme="minorEastAsia"/>
          <w:b/>
          <w:i/>
          <w:sz w:val="20"/>
          <w:szCs w:val="20"/>
          <w:lang w:eastAsia="zh-CN"/>
        </w:rPr>
        <w:t xml:space="preserve"> </w:t>
      </w:r>
      <w:r w:rsidR="00174844" w:rsidRPr="00174844">
        <w:rPr>
          <w:rFonts w:eastAsiaTheme="minorEastAsia"/>
          <w:b/>
          <w:i/>
          <w:sz w:val="20"/>
          <w:szCs w:val="20"/>
          <w:lang w:eastAsia="zh-CN"/>
        </w:rPr>
        <w:fldChar w:fldCharType="begin"/>
      </w:r>
      <w:r w:rsidR="00174844" w:rsidRPr="00174844">
        <w:rPr>
          <w:rFonts w:eastAsiaTheme="minorEastAsia"/>
          <w:b/>
          <w:i/>
          <w:sz w:val="20"/>
          <w:szCs w:val="20"/>
          <w:lang w:eastAsia="zh-CN"/>
        </w:rPr>
        <w:instrText xml:space="preserve"> SEQ Proposal \* ARABIC </w:instrText>
      </w:r>
      <w:r w:rsidR="00174844" w:rsidRPr="00174844">
        <w:rPr>
          <w:rFonts w:eastAsiaTheme="minorEastAsia"/>
          <w:b/>
          <w:i/>
          <w:sz w:val="20"/>
          <w:szCs w:val="20"/>
          <w:lang w:eastAsia="zh-CN"/>
        </w:rPr>
        <w:fldChar w:fldCharType="separate"/>
      </w:r>
      <w:r w:rsidR="00FD2C23">
        <w:rPr>
          <w:rFonts w:eastAsiaTheme="minorEastAsia"/>
          <w:b/>
          <w:i/>
          <w:noProof/>
          <w:sz w:val="20"/>
          <w:szCs w:val="20"/>
          <w:lang w:eastAsia="zh-CN"/>
        </w:rPr>
        <w:t>16</w:t>
      </w:r>
      <w:r w:rsidR="00174844" w:rsidRPr="00174844">
        <w:rPr>
          <w:rFonts w:eastAsiaTheme="minorEastAsia"/>
          <w:b/>
          <w:i/>
          <w:sz w:val="20"/>
          <w:szCs w:val="20"/>
          <w:lang w:eastAsia="zh-CN"/>
        </w:rPr>
        <w:fldChar w:fldCharType="end"/>
      </w:r>
      <w:r w:rsidRPr="00C636C9">
        <w:rPr>
          <w:rFonts w:eastAsiaTheme="minorEastAsia"/>
          <w:b/>
          <w:i/>
          <w:sz w:val="20"/>
          <w:szCs w:val="20"/>
          <w:lang w:eastAsia="zh-CN"/>
        </w:rPr>
        <w:t>: zone based resource pool configuration is not supported in NR SL.</w:t>
      </w:r>
      <w:bookmarkEnd w:id="40"/>
    </w:p>
    <w:p w14:paraId="44DA5B68" w14:textId="25309A08" w:rsidR="00F05738" w:rsidRPr="00407D19" w:rsidRDefault="003D0E2A" w:rsidP="00F0573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Multi-slot sched</w:t>
      </w:r>
      <w:r w:rsidR="00965287">
        <w:rPr>
          <w:rFonts w:ascii="Arial" w:eastAsia="宋体" w:hAnsi="Arial" w:cs="Times New Roman"/>
          <w:b w:val="0"/>
          <w:bCs w:val="0"/>
          <w:kern w:val="0"/>
          <w:sz w:val="36"/>
          <w:szCs w:val="20"/>
          <w:lang w:eastAsia="zh-CN"/>
        </w:rPr>
        <w:t>u</w:t>
      </w:r>
      <w:r>
        <w:rPr>
          <w:rFonts w:ascii="Arial" w:eastAsia="宋体" w:hAnsi="Arial" w:cs="Times New Roman"/>
          <w:b w:val="0"/>
          <w:bCs w:val="0"/>
          <w:kern w:val="0"/>
          <w:sz w:val="36"/>
          <w:szCs w:val="20"/>
          <w:lang w:eastAsia="zh-CN"/>
        </w:rPr>
        <w:t>ling</w:t>
      </w:r>
    </w:p>
    <w:p w14:paraId="67266A49" w14:textId="4044CE1F" w:rsidR="003D0E2A" w:rsidRDefault="003D0E2A" w:rsidP="003D0E2A">
      <w:pPr>
        <w:pStyle w:val="a0"/>
        <w:rPr>
          <w:rFonts w:eastAsiaTheme="minorEastAsia"/>
          <w:lang w:eastAsia="zh-CN"/>
        </w:rPr>
      </w:pPr>
      <w:r>
        <w:rPr>
          <w:rFonts w:eastAsiaTheme="minorEastAsia"/>
          <w:lang w:eastAsia="zh-CN"/>
        </w:rPr>
        <w:t>In NR V2X, for periodic traffic and aperiodic</w:t>
      </w:r>
      <w:r w:rsidRPr="00D17EAD">
        <w:rPr>
          <w:rFonts w:eastAsiaTheme="minorEastAsia"/>
          <w:lang w:eastAsia="zh-CN"/>
        </w:rPr>
        <w:t xml:space="preserve"> </w:t>
      </w:r>
      <w:r>
        <w:rPr>
          <w:rFonts w:eastAsiaTheme="minorEastAsia"/>
          <w:lang w:eastAsia="zh-CN"/>
        </w:rPr>
        <w:t xml:space="preserve">traffic, the packet size may be up to 60000 bytes and </w:t>
      </w:r>
      <w:r w:rsidRPr="00D17EAD">
        <w:rPr>
          <w:rFonts w:eastAsiaTheme="minorEastAsia"/>
          <w:lang w:eastAsia="zh-CN"/>
        </w:rPr>
        <w:t>30000 bytes</w:t>
      </w:r>
      <w:r>
        <w:rPr>
          <w:rFonts w:eastAsiaTheme="minorEastAsia"/>
          <w:lang w:eastAsia="zh-CN"/>
        </w:rPr>
        <w:t xml:space="preserve"> based on the assumption defined in TR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FD2C23">
        <w:rPr>
          <w:rFonts w:eastAsiaTheme="minorEastAsia"/>
          <w:lang w:eastAsia="zh-CN"/>
        </w:rPr>
        <w:t>[7]</w:t>
      </w:r>
      <w:r>
        <w:rPr>
          <w:rFonts w:eastAsiaTheme="minorEastAsia"/>
          <w:lang w:eastAsia="zh-CN"/>
        </w:rPr>
        <w:fldChar w:fldCharType="end"/>
      </w:r>
      <w:r>
        <w:rPr>
          <w:rFonts w:eastAsiaTheme="minorEastAsia"/>
          <w:lang w:eastAsia="zh-CN"/>
        </w:rPr>
        <w:t xml:space="preserve">. In this case, the </w:t>
      </w:r>
      <w:r w:rsidRPr="001800D2">
        <w:rPr>
          <w:rFonts w:eastAsiaTheme="minorEastAsia"/>
          <w:noProof/>
          <w:lang w:eastAsia="zh-CN"/>
        </w:rPr>
        <w:t>one-slot</w:t>
      </w:r>
      <w:r>
        <w:rPr>
          <w:rFonts w:eastAsiaTheme="minorEastAsia"/>
          <w:lang w:eastAsia="zh-CN"/>
        </w:rPr>
        <w:t xml:space="preserve"> resource reservation may not be enough. Therefore, multi-slot resource reservation </w:t>
      </w:r>
      <w:r w:rsidRPr="001800D2">
        <w:rPr>
          <w:rFonts w:eastAsiaTheme="minorEastAsia"/>
          <w:noProof/>
          <w:lang w:eastAsia="zh-CN"/>
        </w:rPr>
        <w:t>need</w:t>
      </w:r>
      <w:r>
        <w:rPr>
          <w:rFonts w:eastAsiaTheme="minorEastAsia"/>
          <w:noProof/>
          <w:lang w:eastAsia="zh-CN"/>
        </w:rPr>
        <w:t>s</w:t>
      </w:r>
      <w:r>
        <w:rPr>
          <w:rFonts w:eastAsiaTheme="minorEastAsia"/>
          <w:lang w:eastAsia="zh-CN"/>
        </w:rPr>
        <w:t xml:space="preserve"> to be supported to transmit </w:t>
      </w:r>
      <w:r w:rsidRPr="001800D2">
        <w:rPr>
          <w:rFonts w:eastAsiaTheme="minorEastAsia"/>
          <w:noProof/>
          <w:lang w:eastAsia="zh-CN"/>
        </w:rPr>
        <w:t>large</w:t>
      </w:r>
      <w:r>
        <w:rPr>
          <w:rFonts w:eastAsiaTheme="minorEastAsia"/>
          <w:lang w:eastAsia="zh-CN"/>
        </w:rPr>
        <w:t xml:space="preserve"> packet. </w:t>
      </w:r>
    </w:p>
    <w:p w14:paraId="47C8538D" w14:textId="77777777" w:rsidR="003D0E2A" w:rsidRDefault="003D0E2A" w:rsidP="003D0E2A">
      <w:pPr>
        <w:pStyle w:val="a0"/>
        <w:rPr>
          <w:rFonts w:eastAsiaTheme="minorEastAsia"/>
          <w:lang w:eastAsia="zh-CN"/>
        </w:rPr>
      </w:pPr>
      <w:r>
        <w:rPr>
          <w:rFonts w:eastAsiaTheme="minorEastAsia"/>
          <w:lang w:eastAsia="zh-CN"/>
        </w:rPr>
        <w:t>In another aspect, the reliability requirement in NR V2X needs to be 99.999% in some scenarios like e</w:t>
      </w:r>
      <w:r w:rsidRPr="00980AC9">
        <w:rPr>
          <w:rFonts w:eastAsiaTheme="minorEastAsia"/>
          <w:lang w:eastAsia="zh-CN"/>
        </w:rPr>
        <w:t>mergency trajectory alignment</w:t>
      </w:r>
      <w:r>
        <w:rPr>
          <w:rFonts w:eastAsiaTheme="minorEastAsia"/>
          <w:lang w:eastAsia="zh-CN"/>
        </w:rPr>
        <w:t xml:space="preserve"> and a </w:t>
      </w:r>
      <w:r w:rsidRPr="001800D2">
        <w:rPr>
          <w:rFonts w:eastAsiaTheme="minorEastAsia"/>
          <w:noProof/>
          <w:lang w:eastAsia="zh-CN"/>
        </w:rPr>
        <w:t>higher</w:t>
      </w:r>
      <w:r w:rsidRPr="00980AC9">
        <w:rPr>
          <w:rFonts w:eastAsiaTheme="minorEastAsia"/>
          <w:lang w:eastAsia="zh-CN"/>
        </w:rPr>
        <w:t xml:space="preserve"> degree of automation</w:t>
      </w:r>
      <w:r>
        <w:rPr>
          <w:rFonts w:eastAsiaTheme="minorEastAsia"/>
          <w:lang w:eastAsia="zh-CN"/>
        </w:rPr>
        <w:t xml:space="preserve">. Multi-slot resource reservation can be used for repetition as that in NR Uu to increase the reliability and reduce the latency. </w:t>
      </w:r>
    </w:p>
    <w:p w14:paraId="6B3A2AAD" w14:textId="1E8FE168" w:rsidR="003D0E2A" w:rsidRDefault="003D0E2A" w:rsidP="003D0E2A">
      <w:pPr>
        <w:pStyle w:val="a0"/>
        <w:rPr>
          <w:rFonts w:eastAsiaTheme="minorEastAsia"/>
          <w:lang w:eastAsia="zh-CN"/>
        </w:rPr>
      </w:pPr>
      <w:r>
        <w:rPr>
          <w:rFonts w:eastAsiaTheme="minorEastAsia"/>
          <w:lang w:eastAsia="zh-CN"/>
        </w:rPr>
        <w:t>Consequently, multi-slot scheduling should be supported in NR V2X. One example of multi-slot scheduling is illustrated in</w:t>
      </w:r>
      <w:r w:rsidR="00E245F9">
        <w:rPr>
          <w:rFonts w:eastAsiaTheme="minorEastAsia"/>
          <w:lang w:eastAsia="zh-CN"/>
        </w:rPr>
        <w:t xml:space="preserve"> </w:t>
      </w:r>
      <w:r w:rsidR="00E245F9">
        <w:rPr>
          <w:rFonts w:eastAsiaTheme="minorEastAsia"/>
          <w:lang w:eastAsia="zh-CN"/>
        </w:rPr>
        <w:fldChar w:fldCharType="begin"/>
      </w:r>
      <w:r w:rsidR="00E245F9">
        <w:rPr>
          <w:rFonts w:eastAsiaTheme="minorEastAsia"/>
          <w:lang w:eastAsia="zh-CN"/>
        </w:rPr>
        <w:instrText xml:space="preserve"> REF _Ref20885001 \h </w:instrText>
      </w:r>
      <w:r w:rsidR="00E245F9">
        <w:rPr>
          <w:rFonts w:eastAsiaTheme="minorEastAsia"/>
          <w:lang w:eastAsia="zh-CN"/>
        </w:rPr>
      </w:r>
      <w:r w:rsidR="00E245F9">
        <w:rPr>
          <w:rFonts w:eastAsiaTheme="minorEastAsia"/>
          <w:lang w:eastAsia="zh-CN"/>
        </w:rPr>
        <w:fldChar w:fldCharType="separate"/>
      </w:r>
      <w:r w:rsidR="00FD2C23">
        <w:t xml:space="preserve">Figure </w:t>
      </w:r>
      <w:r w:rsidR="00FD2C23">
        <w:rPr>
          <w:noProof/>
        </w:rPr>
        <w:t>6</w:t>
      </w:r>
      <w:r w:rsidR="00E245F9">
        <w:rPr>
          <w:rFonts w:eastAsiaTheme="minorEastAsia"/>
          <w:lang w:eastAsia="zh-CN"/>
        </w:rPr>
        <w:fldChar w:fldCharType="end"/>
      </w:r>
      <w:r>
        <w:rPr>
          <w:rFonts w:eastAsiaTheme="minorEastAsia"/>
          <w:lang w:eastAsia="zh-CN"/>
        </w:rPr>
        <w:t>:</w:t>
      </w:r>
    </w:p>
    <w:p w14:paraId="3184229D" w14:textId="77777777" w:rsidR="003D0E2A" w:rsidRDefault="003D0E2A" w:rsidP="003D0E2A">
      <w:pPr>
        <w:pStyle w:val="a0"/>
        <w:jc w:val="center"/>
        <w:rPr>
          <w:rFonts w:eastAsiaTheme="minorEastAsia"/>
          <w:lang w:eastAsia="zh-CN"/>
        </w:rPr>
      </w:pPr>
      <w:r>
        <w:rPr>
          <w:noProof/>
          <w:lang w:eastAsia="zh-CN"/>
        </w:rPr>
        <w:drawing>
          <wp:inline distT="0" distB="0" distL="0" distR="0" wp14:anchorId="2EA8D9C8" wp14:editId="1EB7AB65">
            <wp:extent cx="3022186" cy="1358457"/>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64482" cy="1377469"/>
                    </a:xfrm>
                    <a:prstGeom prst="rect">
                      <a:avLst/>
                    </a:prstGeom>
                  </pic:spPr>
                </pic:pic>
              </a:graphicData>
            </a:graphic>
          </wp:inline>
        </w:drawing>
      </w:r>
    </w:p>
    <w:p w14:paraId="3530ACF0" w14:textId="10C71E89" w:rsidR="003D0E2A" w:rsidRPr="001676EF" w:rsidRDefault="003D0E2A" w:rsidP="003D0E2A">
      <w:pPr>
        <w:pStyle w:val="a5"/>
        <w:jc w:val="center"/>
      </w:pPr>
      <w:bookmarkStart w:id="41" w:name="_Ref20885001"/>
      <w:r>
        <w:t xml:space="preserve">Figure </w:t>
      </w:r>
      <w:r>
        <w:rPr>
          <w:noProof/>
        </w:rPr>
        <w:fldChar w:fldCharType="begin"/>
      </w:r>
      <w:r>
        <w:rPr>
          <w:noProof/>
        </w:rPr>
        <w:instrText xml:space="preserve"> SEQ Figure \* ARABIC </w:instrText>
      </w:r>
      <w:r>
        <w:rPr>
          <w:noProof/>
        </w:rPr>
        <w:fldChar w:fldCharType="separate"/>
      </w:r>
      <w:r w:rsidR="00FD2C23">
        <w:rPr>
          <w:noProof/>
        </w:rPr>
        <w:t>6</w:t>
      </w:r>
      <w:r>
        <w:rPr>
          <w:noProof/>
        </w:rPr>
        <w:fldChar w:fldCharType="end"/>
      </w:r>
      <w:bookmarkEnd w:id="41"/>
      <w:r>
        <w:rPr>
          <w:rFonts w:eastAsiaTheme="minorEastAsia" w:hint="eastAsia"/>
          <w:lang w:eastAsia="zh-CN"/>
        </w:rPr>
        <w:t xml:space="preserve"> </w:t>
      </w:r>
      <w:r>
        <w:rPr>
          <w:rFonts w:eastAsiaTheme="minorEastAsia"/>
          <w:lang w:eastAsia="zh-CN"/>
        </w:rPr>
        <w:t>One example of multi-slot scheduling</w:t>
      </w:r>
    </w:p>
    <w:p w14:paraId="27674D1A" w14:textId="41EB39BF" w:rsidR="003D0E2A" w:rsidRDefault="003D0E2A" w:rsidP="00627D0D">
      <w:pPr>
        <w:pStyle w:val="a5"/>
        <w:rPr>
          <w:rFonts w:eastAsiaTheme="minorEastAsia"/>
          <w:i/>
          <w:lang w:eastAsia="zh-CN"/>
        </w:rPr>
      </w:pPr>
      <w:bookmarkStart w:id="42" w:name="_Ref20919198"/>
      <w:r w:rsidRPr="00B6469E">
        <w:rPr>
          <w:i/>
        </w:rPr>
        <w:t xml:space="preserve">Observation </w:t>
      </w:r>
      <w:r w:rsidRPr="00B6469E">
        <w:rPr>
          <w:i/>
        </w:rPr>
        <w:fldChar w:fldCharType="begin"/>
      </w:r>
      <w:r w:rsidRPr="00B6469E">
        <w:rPr>
          <w:i/>
        </w:rPr>
        <w:instrText xml:space="preserve"> SEQ Observation \* ARABIC </w:instrText>
      </w:r>
      <w:r w:rsidRPr="00B6469E">
        <w:rPr>
          <w:i/>
        </w:rPr>
        <w:fldChar w:fldCharType="separate"/>
      </w:r>
      <w:r w:rsidR="00FD2C23">
        <w:rPr>
          <w:i/>
          <w:noProof/>
        </w:rPr>
        <w:t>3</w:t>
      </w:r>
      <w:r w:rsidRPr="00B6469E">
        <w:rPr>
          <w:i/>
        </w:rPr>
        <w:fldChar w:fldCharType="end"/>
      </w:r>
      <w:r w:rsidRPr="00CF173B">
        <w:rPr>
          <w:rFonts w:eastAsiaTheme="minorEastAsia" w:hint="eastAsia"/>
          <w:i/>
          <w:lang w:eastAsia="zh-CN"/>
        </w:rPr>
        <w:t>: Multi-slot scheduling is beneficial for the following cases</w:t>
      </w:r>
      <w:r w:rsidR="003E3B71">
        <w:rPr>
          <w:rFonts w:eastAsiaTheme="minorEastAsia"/>
          <w:i/>
          <w:lang w:eastAsia="zh-CN"/>
        </w:rPr>
        <w:t xml:space="preserve">: </w:t>
      </w:r>
      <w:r w:rsidR="003E3B71">
        <w:rPr>
          <w:rFonts w:eastAsiaTheme="minorEastAsia"/>
          <w:i/>
          <w:lang w:eastAsia="zh-CN"/>
        </w:rPr>
        <w:br/>
        <w:t>-</w:t>
      </w:r>
      <w:r w:rsidR="003E3B71">
        <w:rPr>
          <w:rFonts w:eastAsiaTheme="minorEastAsia"/>
          <w:i/>
          <w:lang w:eastAsia="zh-CN"/>
        </w:rPr>
        <w:tab/>
      </w:r>
      <w:r w:rsidR="003E3B71">
        <w:rPr>
          <w:rFonts w:eastAsiaTheme="minorEastAsia"/>
          <w:i/>
          <w:lang w:eastAsia="zh-CN"/>
        </w:rPr>
        <w:tab/>
        <w:t>A</w:t>
      </w:r>
      <w:r w:rsidR="003E3B71" w:rsidRPr="008653CF">
        <w:rPr>
          <w:rFonts w:eastAsiaTheme="minorEastAsia"/>
          <w:i/>
          <w:lang w:eastAsia="zh-CN"/>
        </w:rPr>
        <w:t xml:space="preserve"> large size </w:t>
      </w:r>
      <w:r w:rsidR="003E3B71">
        <w:rPr>
          <w:rFonts w:eastAsiaTheme="minorEastAsia"/>
          <w:i/>
          <w:lang w:eastAsia="zh-CN"/>
        </w:rPr>
        <w:t>of TB</w:t>
      </w:r>
      <w:r w:rsidR="003E3B71" w:rsidRPr="008653CF">
        <w:rPr>
          <w:rFonts w:eastAsiaTheme="minorEastAsia"/>
          <w:i/>
          <w:lang w:eastAsia="zh-CN"/>
        </w:rPr>
        <w:t xml:space="preserve"> spans multiple slots</w:t>
      </w:r>
      <w:r w:rsidR="003E3B71" w:rsidRPr="00511D64">
        <w:rPr>
          <w:rFonts w:eastAsiaTheme="minorEastAsia"/>
          <w:i/>
          <w:lang w:eastAsia="zh-CN"/>
        </w:rPr>
        <w:t>;</w:t>
      </w:r>
      <w:r w:rsidR="003E3B71">
        <w:rPr>
          <w:rFonts w:eastAsiaTheme="minorEastAsia"/>
          <w:i/>
          <w:lang w:eastAsia="zh-CN"/>
        </w:rPr>
        <w:br/>
        <w:t>-</w:t>
      </w:r>
      <w:r w:rsidR="003E3B71">
        <w:rPr>
          <w:rFonts w:eastAsiaTheme="minorEastAsia"/>
          <w:i/>
          <w:lang w:eastAsia="zh-CN"/>
        </w:rPr>
        <w:tab/>
      </w:r>
      <w:r w:rsidR="003E3B71">
        <w:rPr>
          <w:rFonts w:eastAsiaTheme="minorEastAsia"/>
          <w:i/>
          <w:lang w:eastAsia="zh-CN"/>
        </w:rPr>
        <w:tab/>
      </w:r>
      <w:r w:rsidR="003E3B71" w:rsidRPr="003E3B71">
        <w:rPr>
          <w:rFonts w:eastAsiaTheme="minorEastAsia"/>
          <w:i/>
          <w:lang w:eastAsia="zh-CN"/>
        </w:rPr>
        <w:t>Transmissions/repetitions of a TB occupy multiple slots</w:t>
      </w:r>
      <w:r w:rsidR="003E3B71">
        <w:rPr>
          <w:rFonts w:eastAsiaTheme="minorEastAsia"/>
          <w:i/>
          <w:lang w:eastAsia="zh-CN"/>
        </w:rPr>
        <w:t>.</w:t>
      </w:r>
      <w:bookmarkEnd w:id="42"/>
      <w:r w:rsidRPr="008653CF">
        <w:rPr>
          <w:rFonts w:eastAsiaTheme="minorEastAsia"/>
          <w:i/>
          <w:lang w:eastAsia="zh-CN"/>
        </w:rPr>
        <w:t xml:space="preserve"> </w:t>
      </w:r>
    </w:p>
    <w:p w14:paraId="1425232D" w14:textId="4C701C1F" w:rsidR="00F05738" w:rsidRPr="003D0E2A" w:rsidRDefault="003D0E2A" w:rsidP="007B4D4B">
      <w:pPr>
        <w:pStyle w:val="a5"/>
        <w:jc w:val="both"/>
        <w:rPr>
          <w:rFonts w:eastAsiaTheme="minorEastAsia"/>
          <w:lang w:eastAsia="zh-CN"/>
        </w:rPr>
      </w:pPr>
      <w:bookmarkStart w:id="43" w:name="_Ref20919282"/>
      <w:r w:rsidRPr="008B5864">
        <w:rPr>
          <w:i/>
        </w:rPr>
        <w:t xml:space="preserve">Proposal </w:t>
      </w:r>
      <w:r w:rsidRPr="008B5864">
        <w:rPr>
          <w:b w:val="0"/>
          <w:bCs w:val="0"/>
          <w:i/>
        </w:rPr>
        <w:fldChar w:fldCharType="begin"/>
      </w:r>
      <w:r w:rsidRPr="008B5864">
        <w:rPr>
          <w:i/>
        </w:rPr>
        <w:instrText xml:space="preserve"> SEQ Proposal \* ARABIC </w:instrText>
      </w:r>
      <w:r w:rsidRPr="008B5864">
        <w:rPr>
          <w:b w:val="0"/>
          <w:bCs w:val="0"/>
          <w:i/>
        </w:rPr>
        <w:fldChar w:fldCharType="separate"/>
      </w:r>
      <w:r w:rsidR="00FD2C23">
        <w:rPr>
          <w:i/>
          <w:noProof/>
        </w:rPr>
        <w:t>17</w:t>
      </w:r>
      <w:r w:rsidRPr="008B5864">
        <w:rPr>
          <w:b w:val="0"/>
          <w:bCs w:val="0"/>
          <w:i/>
        </w:rPr>
        <w:fldChar w:fldCharType="end"/>
      </w:r>
      <w:r w:rsidRPr="00663CD5">
        <w:rPr>
          <w:i/>
        </w:rPr>
        <w:t>: Mu</w:t>
      </w:r>
      <w:r w:rsidRPr="00912932">
        <w:rPr>
          <w:i/>
        </w:rPr>
        <w:t>lti-slot scheduling should be supported in NR V2X.</w:t>
      </w:r>
      <w:bookmarkEnd w:id="43"/>
    </w:p>
    <w:bookmarkEnd w:id="3"/>
    <w:bookmarkEnd w:id="4"/>
    <w:bookmarkEnd w:id="24"/>
    <w:bookmarkEnd w:id="25"/>
    <w:bookmarkEnd w:id="31"/>
    <w:bookmarkEnd w:id="32"/>
    <w:p w14:paraId="380C49FC" w14:textId="48F21D9D" w:rsidR="00081023" w:rsidRPr="00407D19" w:rsidRDefault="00081023"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6B4EFC21" w:rsidR="00D21D5B" w:rsidRDefault="00571A42" w:rsidP="0048615A">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1CD0DEFD" w14:textId="69023A6D" w:rsidR="0002740E" w:rsidRPr="00047AF6" w:rsidRDefault="0002740E" w:rsidP="0048615A">
      <w:pPr>
        <w:pStyle w:val="a0"/>
        <w:rPr>
          <w:rFonts w:ascii="Times New Roman" w:eastAsiaTheme="minorEastAsia" w:hAnsi="Times New Roman"/>
          <w:b/>
          <w:i/>
          <w:lang w:eastAsia="zh-CN"/>
        </w:rPr>
      </w:pPr>
      <w:r w:rsidRPr="00047AF6">
        <w:rPr>
          <w:rFonts w:ascii="Times New Roman" w:eastAsiaTheme="minorEastAsia" w:hAnsi="Times New Roman"/>
          <w:b/>
          <w:i/>
          <w:lang w:eastAsia="zh-CN"/>
        </w:rPr>
        <w:fldChar w:fldCharType="begin"/>
      </w:r>
      <w:r w:rsidRPr="00047AF6">
        <w:rPr>
          <w:rFonts w:ascii="Times New Roman" w:eastAsiaTheme="minorEastAsia" w:hAnsi="Times New Roman"/>
          <w:b/>
          <w:i/>
          <w:lang w:eastAsia="zh-CN"/>
        </w:rPr>
        <w:instrText xml:space="preserve"> REF _Ref21002460 \h </w:instrText>
      </w:r>
      <w:r w:rsidR="00047AF6" w:rsidRPr="000601C6">
        <w:rPr>
          <w:rFonts w:ascii="Times New Roman" w:eastAsiaTheme="minorEastAsia" w:hAnsi="Times New Roman"/>
          <w:b/>
          <w:i/>
          <w:lang w:eastAsia="zh-CN"/>
        </w:rPr>
        <w:instrText xml:space="preserve"> \* MERGEFORMAT </w:instrText>
      </w:r>
      <w:r w:rsidRPr="00047AF6">
        <w:rPr>
          <w:rFonts w:ascii="Times New Roman" w:eastAsiaTheme="minorEastAsia" w:hAnsi="Times New Roman"/>
          <w:b/>
          <w:i/>
          <w:lang w:eastAsia="zh-CN"/>
        </w:rPr>
      </w:r>
      <w:r w:rsidRPr="00047AF6">
        <w:rPr>
          <w:rFonts w:ascii="Times New Roman" w:eastAsiaTheme="minorEastAsia" w:hAnsi="Times New Roman"/>
          <w:b/>
          <w:i/>
          <w:lang w:eastAsia="zh-CN"/>
        </w:rPr>
        <w:fldChar w:fldCharType="separate"/>
      </w:r>
      <w:r w:rsidR="00FD2C23" w:rsidRPr="000601C6">
        <w:rPr>
          <w:rFonts w:ascii="Times New Roman" w:hAnsi="Times New Roman"/>
          <w:b/>
          <w:i/>
          <w:szCs w:val="20"/>
        </w:rPr>
        <w:t xml:space="preserve">Observation </w:t>
      </w:r>
      <w:r w:rsidR="00FD2C23" w:rsidRPr="000601C6">
        <w:rPr>
          <w:rFonts w:ascii="Times New Roman" w:hAnsi="Times New Roman"/>
          <w:b/>
          <w:i/>
          <w:noProof/>
          <w:szCs w:val="20"/>
        </w:rPr>
        <w:t>1</w:t>
      </w:r>
      <w:r w:rsidR="00FD2C23" w:rsidRPr="000601C6">
        <w:rPr>
          <w:rFonts w:eastAsiaTheme="minorEastAsia"/>
          <w:b/>
          <w:i/>
          <w:color w:val="000000" w:themeColor="text1"/>
          <w:lang w:eastAsia="zh-CN"/>
        </w:rPr>
        <w:t>: The performance for alt 1 is better than that for alt 2.</w:t>
      </w:r>
      <w:r w:rsidRPr="00047AF6">
        <w:rPr>
          <w:rFonts w:ascii="Times New Roman" w:eastAsiaTheme="minorEastAsia" w:hAnsi="Times New Roman"/>
          <w:b/>
          <w:i/>
          <w:lang w:eastAsia="zh-CN"/>
        </w:rPr>
        <w:fldChar w:fldCharType="end"/>
      </w:r>
    </w:p>
    <w:p w14:paraId="74BE6BF9" w14:textId="1B824EE9" w:rsidR="00387FA8" w:rsidRPr="00047AF6" w:rsidRDefault="00387FA8" w:rsidP="0048615A">
      <w:pPr>
        <w:pStyle w:val="a0"/>
        <w:rPr>
          <w:rFonts w:ascii="Times New Roman" w:eastAsiaTheme="minorEastAsia" w:hAnsi="Times New Roman"/>
          <w:b/>
          <w:i/>
          <w:lang w:eastAsia="zh-CN"/>
        </w:rPr>
      </w:pPr>
      <w:r w:rsidRPr="00047AF6">
        <w:rPr>
          <w:rFonts w:ascii="Times New Roman" w:eastAsiaTheme="minorEastAsia" w:hAnsi="Times New Roman"/>
          <w:b/>
          <w:i/>
          <w:lang w:eastAsia="zh-CN"/>
        </w:rPr>
        <w:fldChar w:fldCharType="begin"/>
      </w:r>
      <w:r w:rsidRPr="00047AF6">
        <w:rPr>
          <w:rFonts w:ascii="Times New Roman" w:eastAsiaTheme="minorEastAsia" w:hAnsi="Times New Roman"/>
          <w:b/>
          <w:i/>
          <w:lang w:eastAsia="zh-CN"/>
        </w:rPr>
        <w:instrText xml:space="preserve"> REF _Ref20919195 \h </w:instrText>
      </w:r>
      <w:r w:rsidR="00B95095" w:rsidRPr="00047AF6">
        <w:rPr>
          <w:rFonts w:ascii="Times New Roman" w:eastAsiaTheme="minorEastAsia" w:hAnsi="Times New Roman"/>
          <w:b/>
          <w:i/>
          <w:lang w:eastAsia="zh-CN"/>
        </w:rPr>
        <w:instrText xml:space="preserve"> \* MERGEFORMAT </w:instrText>
      </w:r>
      <w:r w:rsidRPr="00047AF6">
        <w:rPr>
          <w:rFonts w:ascii="Times New Roman" w:eastAsiaTheme="minorEastAsia" w:hAnsi="Times New Roman"/>
          <w:b/>
          <w:i/>
          <w:lang w:eastAsia="zh-CN"/>
        </w:rPr>
      </w:r>
      <w:r w:rsidRPr="00047AF6">
        <w:rPr>
          <w:rFonts w:ascii="Times New Roman" w:eastAsiaTheme="minorEastAsia" w:hAnsi="Times New Roman"/>
          <w:b/>
          <w:i/>
          <w:lang w:eastAsia="zh-CN"/>
        </w:rPr>
        <w:fldChar w:fldCharType="separate"/>
      </w:r>
      <w:r w:rsidR="00FD2C23" w:rsidRPr="000601C6">
        <w:rPr>
          <w:rFonts w:ascii="Times New Roman" w:hAnsi="Times New Roman"/>
          <w:b/>
          <w:i/>
        </w:rPr>
        <w:t xml:space="preserve">Observation </w:t>
      </w:r>
      <w:r w:rsidR="00FD2C23" w:rsidRPr="000601C6">
        <w:rPr>
          <w:rFonts w:ascii="Times New Roman" w:hAnsi="Times New Roman"/>
          <w:b/>
          <w:i/>
          <w:noProof/>
        </w:rPr>
        <w:t>2</w:t>
      </w:r>
      <w:r w:rsidR="00FD2C23" w:rsidRPr="000601C6">
        <w:rPr>
          <w:rFonts w:ascii="Times New Roman" w:eastAsiaTheme="minorEastAsia" w:hAnsi="Times New Roman"/>
          <w:b/>
          <w:bCs/>
          <w:i/>
          <w:lang w:eastAsia="zh-CN"/>
        </w:rPr>
        <w:t>: The zone-based resource pool configuration is not beneficial for NR V2X.</w:t>
      </w:r>
      <w:r w:rsidRPr="00047AF6">
        <w:rPr>
          <w:rFonts w:ascii="Times New Roman" w:eastAsiaTheme="minorEastAsia" w:hAnsi="Times New Roman"/>
          <w:b/>
          <w:i/>
          <w:lang w:eastAsia="zh-CN"/>
        </w:rPr>
        <w:fldChar w:fldCharType="end"/>
      </w:r>
    </w:p>
    <w:p w14:paraId="73D36300" w14:textId="6A70F499" w:rsidR="00AA2B43" w:rsidRPr="008B5864" w:rsidRDefault="00387FA8" w:rsidP="007B4D4B">
      <w:pPr>
        <w:pStyle w:val="a0"/>
        <w:jc w:val="left"/>
        <w:rPr>
          <w:rFonts w:eastAsiaTheme="minorEastAsia"/>
          <w:b/>
          <w:i/>
          <w:lang w:eastAsia="zh-CN"/>
        </w:rPr>
      </w:pPr>
      <w:r w:rsidRPr="00047AF6">
        <w:rPr>
          <w:rFonts w:eastAsiaTheme="minorEastAsia"/>
          <w:b/>
          <w:i/>
          <w:lang w:eastAsia="zh-CN"/>
        </w:rPr>
        <w:fldChar w:fldCharType="begin"/>
      </w:r>
      <w:r w:rsidRPr="00047AF6">
        <w:rPr>
          <w:rFonts w:ascii="Times New Roman" w:eastAsiaTheme="minorEastAsia" w:hAnsi="Times New Roman"/>
          <w:b/>
          <w:i/>
          <w:lang w:eastAsia="zh-CN"/>
        </w:rPr>
        <w:instrText xml:space="preserve"> REF _Ref20919198 \h </w:instrText>
      </w:r>
      <w:r w:rsidR="00B95095" w:rsidRPr="00047AF6">
        <w:rPr>
          <w:rFonts w:ascii="Times New Roman" w:eastAsiaTheme="minorEastAsia" w:hAnsi="Times New Roman"/>
          <w:b/>
          <w:i/>
          <w:lang w:eastAsia="zh-CN"/>
        </w:rPr>
        <w:instrText xml:space="preserve"> \* MERGEFORMAT </w:instrText>
      </w:r>
      <w:r w:rsidRPr="00047AF6">
        <w:rPr>
          <w:rFonts w:eastAsiaTheme="minorEastAsia"/>
          <w:b/>
          <w:i/>
          <w:lang w:eastAsia="zh-CN"/>
        </w:rPr>
      </w:r>
      <w:r w:rsidRPr="00047AF6">
        <w:rPr>
          <w:rFonts w:eastAsiaTheme="minorEastAsia"/>
          <w:b/>
          <w:i/>
          <w:lang w:eastAsia="zh-CN"/>
        </w:rPr>
        <w:fldChar w:fldCharType="separate"/>
      </w:r>
      <w:r w:rsidR="00FD2C23" w:rsidRPr="000601C6">
        <w:rPr>
          <w:rFonts w:ascii="Times New Roman" w:hAnsi="Times New Roman"/>
          <w:b/>
          <w:i/>
        </w:rPr>
        <w:t xml:space="preserve">Observation </w:t>
      </w:r>
      <w:r w:rsidR="00FD2C23" w:rsidRPr="000601C6">
        <w:rPr>
          <w:rFonts w:ascii="Times New Roman" w:hAnsi="Times New Roman"/>
          <w:b/>
          <w:i/>
          <w:noProof/>
        </w:rPr>
        <w:t>3</w:t>
      </w:r>
      <w:r w:rsidR="00FD2C23" w:rsidRPr="000601C6">
        <w:rPr>
          <w:rFonts w:ascii="Times New Roman" w:eastAsiaTheme="minorEastAsia" w:hAnsi="Times New Roman"/>
          <w:b/>
          <w:i/>
          <w:lang w:eastAsia="zh-CN"/>
        </w:rPr>
        <w:t>: Multi-slot scheduling is beneficial for the following cases:</w:t>
      </w:r>
      <w:r w:rsidR="00FD2C23" w:rsidRPr="000601C6">
        <w:rPr>
          <w:rFonts w:eastAsiaTheme="minorEastAsia"/>
          <w:b/>
          <w:i/>
          <w:lang w:eastAsia="zh-CN"/>
        </w:rPr>
        <w:t xml:space="preserve"> </w:t>
      </w:r>
      <w:r w:rsidR="00FD2C23" w:rsidRPr="000601C6">
        <w:rPr>
          <w:rFonts w:eastAsiaTheme="minorEastAsia"/>
          <w:b/>
          <w:i/>
          <w:lang w:eastAsia="zh-CN"/>
        </w:rPr>
        <w:br/>
        <w:t>-</w:t>
      </w:r>
      <w:r w:rsidR="00FD2C23" w:rsidRPr="000601C6">
        <w:rPr>
          <w:rFonts w:eastAsiaTheme="minorEastAsia"/>
          <w:b/>
          <w:i/>
          <w:lang w:eastAsia="zh-CN"/>
        </w:rPr>
        <w:tab/>
      </w:r>
      <w:r w:rsidR="00FD2C23" w:rsidRPr="000601C6">
        <w:rPr>
          <w:rFonts w:eastAsiaTheme="minorEastAsia"/>
          <w:b/>
          <w:i/>
          <w:lang w:eastAsia="zh-CN"/>
        </w:rPr>
        <w:tab/>
        <w:t>A large size of TB spans multiple slots</w:t>
      </w:r>
      <w:proofErr w:type="gramStart"/>
      <w:r w:rsidR="00FD2C23" w:rsidRPr="000601C6">
        <w:rPr>
          <w:rFonts w:eastAsiaTheme="minorEastAsia"/>
          <w:b/>
          <w:i/>
          <w:lang w:eastAsia="zh-CN"/>
        </w:rPr>
        <w:t>;</w:t>
      </w:r>
      <w:proofErr w:type="gramEnd"/>
      <w:r w:rsidR="00FD2C23" w:rsidRPr="000601C6">
        <w:rPr>
          <w:rFonts w:eastAsiaTheme="minorEastAsia"/>
          <w:b/>
          <w:i/>
          <w:lang w:eastAsia="zh-CN"/>
        </w:rPr>
        <w:br/>
        <w:t>-</w:t>
      </w:r>
      <w:r w:rsidR="00FD2C23" w:rsidRPr="000601C6">
        <w:rPr>
          <w:rFonts w:eastAsiaTheme="minorEastAsia"/>
          <w:b/>
          <w:i/>
          <w:lang w:eastAsia="zh-CN"/>
        </w:rPr>
        <w:tab/>
      </w:r>
      <w:r w:rsidR="00FD2C23" w:rsidRPr="000601C6">
        <w:rPr>
          <w:rFonts w:eastAsiaTheme="minorEastAsia"/>
          <w:b/>
          <w:i/>
          <w:lang w:eastAsia="zh-CN"/>
        </w:rPr>
        <w:tab/>
        <w:t>Transmissions/repetitions of a TB occupy multiple slots.</w:t>
      </w:r>
      <w:r w:rsidRPr="00047AF6">
        <w:rPr>
          <w:rFonts w:eastAsiaTheme="minorEastAsia"/>
          <w:b/>
          <w:i/>
          <w:lang w:eastAsia="zh-CN"/>
        </w:rPr>
        <w:fldChar w:fldCharType="end"/>
      </w:r>
    </w:p>
    <w:p w14:paraId="554AB205" w14:textId="77777777" w:rsidR="00012B53" w:rsidRDefault="00012B53" w:rsidP="0048615A">
      <w:pPr>
        <w:pStyle w:val="a0"/>
        <w:rPr>
          <w:rFonts w:eastAsiaTheme="minorEastAsia"/>
          <w:lang w:eastAsia="zh-CN"/>
        </w:rPr>
      </w:pPr>
    </w:p>
    <w:p w14:paraId="64FE2E9C" w14:textId="1F8FE63E" w:rsidR="006D6E09" w:rsidRPr="00B17908" w:rsidRDefault="009C33B1" w:rsidP="0048615A">
      <w:pPr>
        <w:pStyle w:val="a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010B9086" w14:textId="49A2B0E3" w:rsidR="00387FA8" w:rsidRPr="00FD2C23" w:rsidRDefault="008C01AD" w:rsidP="0048615A">
      <w:pPr>
        <w:pStyle w:val="a0"/>
        <w:spacing w:before="120"/>
        <w:rPr>
          <w:rFonts w:ascii="Times New Roman" w:eastAsiaTheme="minorEastAsia" w:hAnsi="Times New Roman"/>
          <w:b/>
          <w:i/>
          <w:lang w:eastAsia="zh-CN"/>
        </w:rPr>
      </w:pPr>
      <w:r w:rsidRPr="00594A8D">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_Ref24132271 \h </w:instrText>
      </w:r>
      <w:r w:rsidR="005C2DCA" w:rsidRPr="00FD2C23">
        <w:rPr>
          <w:rFonts w:ascii="Times New Roman" w:eastAsiaTheme="minorEastAsia" w:hAnsi="Times New Roman"/>
          <w:b/>
          <w:i/>
          <w:lang w:eastAsia="zh-CN"/>
        </w:rPr>
        <w:instrText xml:space="preserve"> \* MERGEFORMAT </w:instrText>
      </w:r>
      <w:r w:rsidRPr="00594A8D">
        <w:rPr>
          <w:rFonts w:ascii="Times New Roman" w:eastAsiaTheme="minorEastAsia" w:hAnsi="Times New Roman"/>
          <w:b/>
          <w:i/>
          <w:lang w:eastAsia="zh-CN"/>
        </w:rPr>
      </w:r>
      <w:r w:rsidRPr="00594A8D">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1</w:t>
      </w:r>
      <w:r w:rsidR="00FD2C23" w:rsidRPr="000601C6">
        <w:rPr>
          <w:rFonts w:eastAsiaTheme="minorEastAsia"/>
          <w:b/>
          <w:i/>
          <w:color w:val="000000" w:themeColor="text1"/>
          <w:lang w:eastAsia="zh-CN"/>
        </w:rPr>
        <w:t>: Regarding resource reservation by sub-channel PSCCH+PSSCH, Alt 1-2 should be supported.</w:t>
      </w:r>
      <w:r w:rsidRPr="00594A8D">
        <w:rPr>
          <w:rFonts w:ascii="Times New Roman" w:eastAsiaTheme="minorEastAsia" w:hAnsi="Times New Roman"/>
          <w:b/>
          <w:i/>
          <w:lang w:eastAsia="zh-CN"/>
        </w:rPr>
        <w:fldChar w:fldCharType="end"/>
      </w:r>
      <w:r w:rsidR="007B4D4B" w:rsidRPr="00FD2C23" w:rsidDel="007B4D4B">
        <w:rPr>
          <w:rFonts w:ascii="Times New Roman" w:eastAsiaTheme="minorEastAsia" w:hAnsi="Times New Roman"/>
          <w:b/>
          <w:i/>
          <w:lang w:eastAsia="zh-CN"/>
        </w:rPr>
        <w:t xml:space="preserve"> </w:t>
      </w:r>
    </w:p>
    <w:p w14:paraId="49A336D7" w14:textId="68737367" w:rsidR="009D0509" w:rsidRPr="00FD2C23" w:rsidRDefault="009D0509"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_Ref24023078 \h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2</w:t>
      </w:r>
      <w:r w:rsidR="00FD2C23" w:rsidRPr="000601C6">
        <w:rPr>
          <w:b/>
          <w:i/>
        </w:rPr>
        <w:t>: When the reservation of sidelink resource for a different TB is enabled, option 1-</w:t>
      </w:r>
      <w:proofErr w:type="gramStart"/>
      <w:r w:rsidR="00FD2C23" w:rsidRPr="000601C6">
        <w:rPr>
          <w:b/>
          <w:i/>
        </w:rPr>
        <w:t>a is</w:t>
      </w:r>
      <w:proofErr w:type="gramEnd"/>
      <w:r w:rsidR="00FD2C23" w:rsidRPr="000601C6">
        <w:rPr>
          <w:b/>
          <w:i/>
        </w:rPr>
        <w:t xml:space="preserve"> supported, i.e., a period indication in the 1st SCI should be</w:t>
      </w:r>
      <w:r w:rsidR="00FD2C23" w:rsidRPr="000601C6">
        <w:rPr>
          <w:rFonts w:ascii="Times New Roman" w:hAnsi="Times New Roman"/>
          <w:b/>
          <w:bCs/>
          <w:i/>
          <w:szCs w:val="20"/>
        </w:rPr>
        <w:t xml:space="preserve"> used</w:t>
      </w:r>
      <w:r w:rsidR="00FD2C23" w:rsidRPr="000601C6">
        <w:rPr>
          <w:b/>
          <w:i/>
        </w:rPr>
        <w:t>.</w:t>
      </w:r>
      <w:r w:rsidRPr="000601C6">
        <w:rPr>
          <w:rFonts w:ascii="Times New Roman" w:eastAsiaTheme="minorEastAsia" w:hAnsi="Times New Roman"/>
          <w:b/>
          <w:i/>
          <w:lang w:eastAsia="zh-CN"/>
        </w:rPr>
        <w:fldChar w:fldCharType="end"/>
      </w:r>
    </w:p>
    <w:p w14:paraId="462DCECA" w14:textId="5D37991A" w:rsidR="009D0509" w:rsidRPr="00FD2C23" w:rsidRDefault="009D0509" w:rsidP="0048615A">
      <w:pPr>
        <w:pStyle w:val="a0"/>
        <w:spacing w:before="120"/>
        <w:rPr>
          <w:rFonts w:ascii="Times New Roman" w:eastAsiaTheme="minorEastAsia" w:hAnsi="Times New Roman"/>
          <w:b/>
          <w:i/>
          <w:lang w:eastAsia="zh-CN"/>
        </w:rPr>
      </w:pPr>
      <w:r w:rsidRPr="00594A8D">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_Ref24023082 \h  \* MERGEFORMAT </w:instrText>
      </w:r>
      <w:r w:rsidRPr="00594A8D">
        <w:rPr>
          <w:rFonts w:ascii="Times New Roman" w:eastAsiaTheme="minorEastAsia" w:hAnsi="Times New Roman"/>
          <w:b/>
          <w:i/>
          <w:lang w:eastAsia="zh-CN"/>
        </w:rPr>
      </w:r>
      <w:r w:rsidRPr="00594A8D">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3</w:t>
      </w:r>
      <w:r w:rsidR="00FD2C23" w:rsidRPr="000601C6">
        <w:rPr>
          <w:rFonts w:eastAsiaTheme="minorEastAsia"/>
          <w:b/>
          <w:i/>
          <w:lang w:eastAsia="zh-CN"/>
        </w:rPr>
        <w:t>: The higher layer determines a range for number of subsequent reservation periods, and UE selects one in the range up to implementation.</w:t>
      </w:r>
      <w:r w:rsidRPr="00594A8D">
        <w:rPr>
          <w:rFonts w:ascii="Times New Roman" w:eastAsiaTheme="minorEastAsia" w:hAnsi="Times New Roman"/>
          <w:b/>
          <w:i/>
          <w:lang w:eastAsia="zh-CN"/>
        </w:rPr>
        <w:fldChar w:fldCharType="end"/>
      </w:r>
    </w:p>
    <w:p w14:paraId="6C32A6A4" w14:textId="68908B4C" w:rsidR="00387FA8" w:rsidRPr="00FD2C23" w:rsidRDefault="00387FA8"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_Ref20919216 \h </w:instrText>
      </w:r>
      <w:r w:rsidR="00B95095" w:rsidRPr="00FD2C23">
        <w:rPr>
          <w:rFonts w:ascii="Times New Roman" w:eastAsiaTheme="minorEastAsia" w:hAnsi="Times New Roman"/>
          <w:b/>
          <w:i/>
          <w:lang w:eastAsia="zh-CN"/>
        </w:rPr>
        <w:instrText xml:space="preserve">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rFonts w:ascii="Times New Roman" w:hAnsi="Times New Roman"/>
          <w:b/>
          <w:i/>
        </w:rPr>
        <w:t xml:space="preserve">Proposal </w:t>
      </w:r>
      <w:r w:rsidR="00FD2C23" w:rsidRPr="000601C6">
        <w:rPr>
          <w:rFonts w:ascii="Times New Roman" w:hAnsi="Times New Roman"/>
          <w:b/>
          <w:i/>
          <w:noProof/>
        </w:rPr>
        <w:t>4</w:t>
      </w:r>
      <w:r w:rsidR="00FD2C23" w:rsidRPr="000601C6">
        <w:rPr>
          <w:rFonts w:ascii="Times New Roman" w:eastAsiaTheme="minorEastAsia" w:hAnsi="Times New Roman"/>
          <w:b/>
          <w:i/>
          <w:lang w:eastAsia="zh-CN"/>
        </w:rPr>
        <w:t xml:space="preserve">: 2 bits is required in SCI to indicate </w:t>
      </w:r>
      <w:r w:rsidR="00FD2C23" w:rsidRPr="000601C6">
        <w:rPr>
          <w:rFonts w:eastAsiaTheme="minorEastAsia"/>
          <w:b/>
          <w:i/>
          <w:lang w:eastAsia="zh-CN"/>
        </w:rPr>
        <w:t>the number of the indicated or reserved resource.</w:t>
      </w:r>
      <w:r w:rsidRPr="000601C6">
        <w:rPr>
          <w:rFonts w:ascii="Times New Roman" w:eastAsiaTheme="minorEastAsia" w:hAnsi="Times New Roman"/>
          <w:b/>
          <w:i/>
          <w:lang w:eastAsia="zh-CN"/>
        </w:rPr>
        <w:fldChar w:fldCharType="end"/>
      </w:r>
    </w:p>
    <w:p w14:paraId="741A8FF8" w14:textId="26EF99FC" w:rsidR="00387FA8" w:rsidRPr="00FD2C23" w:rsidRDefault="00387FA8"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_Ref20919226 \h </w:instrText>
      </w:r>
      <w:r w:rsidR="00B95095" w:rsidRPr="00FD2C23">
        <w:rPr>
          <w:rFonts w:ascii="Times New Roman" w:eastAsiaTheme="minorEastAsia" w:hAnsi="Times New Roman"/>
          <w:b/>
          <w:i/>
          <w:lang w:eastAsia="zh-CN"/>
        </w:rPr>
        <w:instrText xml:space="preserve">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rFonts w:ascii="Times New Roman" w:hAnsi="Times New Roman"/>
          <w:b/>
          <w:i/>
        </w:rPr>
        <w:t xml:space="preserve">Proposal </w:t>
      </w:r>
      <w:r w:rsidR="00FD2C23" w:rsidRPr="000601C6">
        <w:rPr>
          <w:rFonts w:ascii="Times New Roman" w:hAnsi="Times New Roman"/>
          <w:b/>
          <w:i/>
          <w:noProof/>
        </w:rPr>
        <w:t>5</w:t>
      </w:r>
      <w:r w:rsidR="00FD2C23" w:rsidRPr="000601C6">
        <w:rPr>
          <w:rFonts w:ascii="Times New Roman" w:hAnsi="Times New Roman"/>
          <w:b/>
          <w:i/>
        </w:rPr>
        <w:t xml:space="preserve">: One single indication of frequency domain resources to reserve resources for multiple transmissions should be </w:t>
      </w:r>
      <w:r w:rsidR="00FD2C23" w:rsidRPr="000601C6">
        <w:rPr>
          <w:b/>
          <w:i/>
        </w:rPr>
        <w:t>defined in SCI.</w:t>
      </w:r>
      <w:r w:rsidRPr="000601C6">
        <w:rPr>
          <w:rFonts w:ascii="Times New Roman" w:eastAsiaTheme="minorEastAsia" w:hAnsi="Times New Roman"/>
          <w:b/>
          <w:i/>
          <w:lang w:eastAsia="zh-CN"/>
        </w:rPr>
        <w:fldChar w:fldCharType="end"/>
      </w:r>
    </w:p>
    <w:p w14:paraId="4EF79094" w14:textId="3774A8E7" w:rsidR="009D0509" w:rsidRPr="00FD2C23" w:rsidRDefault="009D0509"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_Ref24023090 \h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6</w:t>
      </w:r>
      <w:r w:rsidR="00FD2C23" w:rsidRPr="000601C6">
        <w:rPr>
          <w:rFonts w:eastAsiaTheme="minorEastAsia"/>
          <w:b/>
          <w:i/>
          <w:szCs w:val="20"/>
          <w:lang w:eastAsia="zh-CN"/>
        </w:rPr>
        <w:t>: At least for the case NMAX =3, two time gap indications should be supported</w:t>
      </w:r>
      <w:r w:rsidR="00FD2C23" w:rsidRPr="000601C6">
        <w:rPr>
          <w:b/>
          <w:i/>
        </w:rPr>
        <w:t xml:space="preserve"> to</w:t>
      </w:r>
      <w:r w:rsidR="00FD2C23" w:rsidRPr="000601C6">
        <w:rPr>
          <w:b/>
          <w:i/>
          <w:noProof/>
        </w:rPr>
        <w:t xml:space="preserve"> </w:t>
      </w:r>
      <w:r w:rsidR="00FD2C23" w:rsidRPr="000601C6">
        <w:rPr>
          <w:rFonts w:eastAsiaTheme="minorEastAsia"/>
          <w:b/>
          <w:i/>
          <w:szCs w:val="20"/>
          <w:lang w:eastAsia="zh-CN"/>
        </w:rPr>
        <w:t>indicate the gap between two indicated resources.</w:t>
      </w:r>
      <w:r w:rsidRPr="000601C6">
        <w:rPr>
          <w:rFonts w:ascii="Times New Roman" w:eastAsiaTheme="minorEastAsia" w:hAnsi="Times New Roman"/>
          <w:b/>
          <w:i/>
          <w:lang w:eastAsia="zh-CN"/>
        </w:rPr>
        <w:fldChar w:fldCharType="end"/>
      </w:r>
    </w:p>
    <w:p w14:paraId="4DD5D2FD" w14:textId="28C27D16" w:rsidR="009D0509" w:rsidRPr="00FD2C23" w:rsidRDefault="009D0509" w:rsidP="00AD6BEA">
      <w:pPr>
        <w:pStyle w:val="a0"/>
        <w:numPr>
          <w:ilvl w:val="0"/>
          <w:numId w:val="86"/>
        </w:numPr>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_Ref24023097 \h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4 </w:t>
      </w:r>
      <w:r w:rsidR="00FD2C23" w:rsidRPr="000601C6">
        <w:rPr>
          <w:b/>
          <w:i/>
          <w:noProof/>
        </w:rPr>
        <w:t>bits</w:t>
      </w:r>
      <w:r w:rsidR="00FD2C23" w:rsidRPr="000601C6">
        <w:rPr>
          <w:rFonts w:eastAsiaTheme="minorEastAsia"/>
          <w:b/>
          <w:i/>
          <w:szCs w:val="20"/>
          <w:lang w:eastAsia="zh-CN"/>
        </w:rPr>
        <w:t xml:space="preserve"> in SCI for each time gap </w:t>
      </w:r>
      <w:r w:rsidR="00FD2C23" w:rsidRPr="000601C6">
        <w:rPr>
          <w:b/>
          <w:i/>
        </w:rPr>
        <w:t>indication.</w:t>
      </w:r>
      <w:r w:rsidRPr="000601C6">
        <w:rPr>
          <w:rFonts w:ascii="Times New Roman" w:eastAsiaTheme="minorEastAsia" w:hAnsi="Times New Roman"/>
          <w:b/>
          <w:i/>
          <w:lang w:eastAsia="zh-CN"/>
        </w:rPr>
        <w:fldChar w:fldCharType="end"/>
      </w:r>
    </w:p>
    <w:p w14:paraId="0B887AA9" w14:textId="533E08EF" w:rsidR="008C01AD" w:rsidRPr="00FD2C23" w:rsidRDefault="008C01AD" w:rsidP="00372D3C">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_Ref24132289 \h </w:instrText>
      </w:r>
      <w:r w:rsidR="005C2DCA" w:rsidRPr="00FD2C23">
        <w:rPr>
          <w:rFonts w:ascii="Times New Roman" w:eastAsiaTheme="minorEastAsia" w:hAnsi="Times New Roman"/>
          <w:b/>
          <w:i/>
          <w:lang w:eastAsia="zh-CN"/>
        </w:rPr>
        <w:instrText xml:space="preserve">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FD2C23">
        <w:rPr>
          <w:b/>
          <w:i/>
        </w:rPr>
        <w:t xml:space="preserve">Proposal </w:t>
      </w:r>
      <w:r w:rsidR="00FD2C23" w:rsidRPr="00FD2C23">
        <w:rPr>
          <w:b/>
          <w:i/>
          <w:noProof/>
        </w:rPr>
        <w:t>7</w:t>
      </w:r>
      <w:r w:rsidR="00FD2C23" w:rsidRPr="00FD2C23">
        <w:rPr>
          <w:rFonts w:eastAsia="宋体"/>
          <w:b/>
          <w:i/>
          <w:lang w:val="en-GB" w:eastAsia="zh-CN"/>
        </w:rPr>
        <w:t xml:space="preserve">: </w:t>
      </w:r>
      <w:r w:rsidR="00FD2C23" w:rsidRPr="00FD2C23">
        <w:rPr>
          <w:rFonts w:ascii="Times New Roman" w:eastAsia="宋体" w:hAnsi="Times New Roman"/>
          <w:b/>
          <w:i/>
          <w:szCs w:val="20"/>
          <w:lang w:val="en-GB" w:eastAsia="zh-CN"/>
        </w:rPr>
        <w:t>Tproc</w:t>
      </w:r>
      <w:proofErr w:type="gramStart"/>
      <w:r w:rsidR="00FD2C23" w:rsidRPr="00FD2C23">
        <w:rPr>
          <w:rFonts w:ascii="Times New Roman" w:eastAsia="宋体" w:hAnsi="Times New Roman"/>
          <w:b/>
          <w:i/>
          <w:szCs w:val="20"/>
          <w:vertAlign w:val="subscript"/>
          <w:lang w:val="en-GB" w:eastAsia="zh-CN"/>
        </w:rPr>
        <w:t>,0</w:t>
      </w:r>
      <w:proofErr w:type="gramEnd"/>
      <w:r w:rsidR="00FD2C23" w:rsidRPr="00FD2C23">
        <w:rPr>
          <w:rFonts w:ascii="Times New Roman" w:eastAsia="宋体" w:hAnsi="Times New Roman"/>
          <w:b/>
          <w:i/>
          <w:szCs w:val="20"/>
          <w:vertAlign w:val="subscript"/>
          <w:lang w:val="en-GB" w:eastAsia="zh-CN"/>
        </w:rPr>
        <w:t xml:space="preserve">  </w:t>
      </w:r>
      <w:r w:rsidR="00FD2C23" w:rsidRPr="00FD2C23">
        <w:rPr>
          <w:rFonts w:ascii="Times New Roman" w:eastAsia="宋体" w:hAnsi="Times New Roman"/>
          <w:b/>
          <w:i/>
          <w:szCs w:val="20"/>
          <w:lang w:val="en-GB" w:eastAsia="zh-CN"/>
        </w:rPr>
        <w:t>and Tproc</w:t>
      </w:r>
      <w:r w:rsidR="00FD2C23" w:rsidRPr="00FD2C23">
        <w:rPr>
          <w:rFonts w:ascii="Times New Roman" w:eastAsia="宋体" w:hAnsi="Times New Roman"/>
          <w:b/>
          <w:i/>
          <w:szCs w:val="20"/>
          <w:vertAlign w:val="subscript"/>
          <w:lang w:val="en-GB" w:eastAsia="zh-CN"/>
        </w:rPr>
        <w:t xml:space="preserve">,1 </w:t>
      </w:r>
      <w:r w:rsidR="00FD2C23" w:rsidRPr="00FD2C23">
        <w:rPr>
          <w:rFonts w:ascii="Times New Roman" w:eastAsia="宋体" w:hAnsi="Times New Roman"/>
          <w:b/>
          <w:i/>
          <w:szCs w:val="20"/>
          <w:lang w:val="en-GB" w:eastAsia="zh-CN"/>
        </w:rPr>
        <w:t xml:space="preserve">are defined in absolute </w:t>
      </w:r>
      <w:r w:rsidR="00FD2C23" w:rsidRPr="000601C6">
        <w:rPr>
          <w:b/>
          <w:i/>
        </w:rPr>
        <w:t xml:space="preserve">time </w:t>
      </w:r>
      <w:r w:rsidR="00FD2C23" w:rsidRPr="000601C6">
        <w:rPr>
          <w:b/>
          <w:i/>
          <w:noProof/>
        </w:rPr>
        <w:t>(</w:t>
      </w:r>
      <w:r w:rsidR="00FD2C23" w:rsidRPr="000601C6">
        <w:rPr>
          <w:rFonts w:eastAsia="宋体"/>
          <w:b/>
          <w:i/>
          <w:lang w:val="en-GB" w:eastAsia="zh-CN"/>
        </w:rPr>
        <w:t>i.</w:t>
      </w:r>
      <w:r w:rsidR="00FD2C23" w:rsidRPr="00FD2C23">
        <w:rPr>
          <w:rFonts w:ascii="Times New Roman" w:eastAsia="宋体" w:hAnsi="Times New Roman"/>
          <w:b/>
          <w:i/>
          <w:szCs w:val="20"/>
          <w:lang w:val="en-GB" w:eastAsia="zh-CN"/>
        </w:rPr>
        <w:t>e</w:t>
      </w:r>
      <w:r w:rsidR="00FD2C23" w:rsidRPr="000601C6">
        <w:rPr>
          <w:rFonts w:ascii="Times New Roman" w:eastAsia="宋体" w:hAnsi="Times New Roman"/>
          <w:b/>
          <w:i/>
          <w:szCs w:val="20"/>
          <w:vertAlign w:val="subscript"/>
          <w:lang w:val="en-GB" w:eastAsia="zh-CN"/>
        </w:rPr>
        <w:t>. Tc</w:t>
      </w:r>
      <w:r w:rsidR="00FD2C23" w:rsidRPr="00FD2C23">
        <w:rPr>
          <w:rFonts w:ascii="Times New Roman" w:eastAsia="宋体" w:hAnsi="Times New Roman"/>
          <w:b/>
          <w:i/>
          <w:szCs w:val="20"/>
          <w:lang w:val="en-GB" w:eastAsia="zh-CN"/>
        </w:rPr>
        <w:t>) where</w:t>
      </w:r>
      <w:r w:rsidR="00FD2C23" w:rsidRPr="000601C6">
        <w:rPr>
          <w:rFonts w:ascii="Times New Roman" w:eastAsia="宋体" w:hAnsi="Times New Roman"/>
          <w:b/>
          <w:i/>
          <w:szCs w:val="20"/>
          <w:vertAlign w:val="subscript"/>
          <w:lang w:val="en-GB" w:eastAsia="zh-CN"/>
        </w:rPr>
        <w:t xml:space="preserve"> the </w:t>
      </w:r>
      <w:r w:rsidR="00FD2C23" w:rsidRPr="00FD2C23">
        <w:rPr>
          <w:rFonts w:ascii="Times New Roman" w:eastAsia="宋体" w:hAnsi="Times New Roman"/>
          <w:b/>
          <w:i/>
          <w:szCs w:val="20"/>
          <w:lang w:val="en-GB" w:eastAsia="zh-CN"/>
        </w:rPr>
        <w:t>value is depending on the SCS.</w:t>
      </w:r>
      <w:r w:rsidRPr="000601C6">
        <w:rPr>
          <w:rFonts w:ascii="Times New Roman" w:eastAsiaTheme="minorEastAsia" w:hAnsi="Times New Roman"/>
          <w:b/>
          <w:i/>
          <w:lang w:eastAsia="zh-CN"/>
        </w:rPr>
        <w:fldChar w:fldCharType="end"/>
      </w:r>
    </w:p>
    <w:p w14:paraId="1FA9365C" w14:textId="522CB33C" w:rsidR="008C01AD" w:rsidRPr="00FD2C23" w:rsidRDefault="008C01AD" w:rsidP="00372D3C">
      <w:pPr>
        <w:pStyle w:val="a0"/>
        <w:spacing w:before="120"/>
        <w:rPr>
          <w:rFonts w:ascii="Times New Roman" w:eastAsiaTheme="minorEastAsia" w:hAnsi="Times New Roman"/>
          <w:b/>
          <w:i/>
          <w:lang w:eastAsia="zh-CN"/>
        </w:rPr>
      </w:pPr>
      <w:r w:rsidRPr="00594A8D">
        <w:rPr>
          <w:rFonts w:ascii="Times New Roman" w:eastAsiaTheme="minorEastAsia" w:hAnsi="Times New Roman"/>
          <w:b/>
          <w:i/>
          <w:lang w:eastAsia="zh-CN"/>
        </w:rPr>
        <w:lastRenderedPageBreak/>
        <w:fldChar w:fldCharType="begin"/>
      </w:r>
      <w:r w:rsidRPr="00FD2C23">
        <w:rPr>
          <w:rFonts w:ascii="Times New Roman" w:eastAsiaTheme="minorEastAsia" w:hAnsi="Times New Roman"/>
          <w:b/>
          <w:i/>
          <w:lang w:eastAsia="zh-CN"/>
        </w:rPr>
        <w:instrText xml:space="preserve"> REF _Ref24132294 \h </w:instrText>
      </w:r>
      <w:r w:rsidR="005C2DCA" w:rsidRPr="00FD2C23">
        <w:rPr>
          <w:rFonts w:ascii="Times New Roman" w:eastAsiaTheme="minorEastAsia" w:hAnsi="Times New Roman"/>
          <w:b/>
          <w:i/>
          <w:lang w:eastAsia="zh-CN"/>
        </w:rPr>
        <w:instrText xml:space="preserve"> \* MERGEFORMAT </w:instrText>
      </w:r>
      <w:r w:rsidRPr="00594A8D">
        <w:rPr>
          <w:rFonts w:ascii="Times New Roman" w:eastAsiaTheme="minorEastAsia" w:hAnsi="Times New Roman"/>
          <w:b/>
          <w:i/>
          <w:lang w:eastAsia="zh-CN"/>
        </w:rPr>
      </w:r>
      <w:r w:rsidRPr="00594A8D">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8</w:t>
      </w:r>
      <w:r w:rsidR="00FD2C23" w:rsidRPr="000601C6">
        <w:rPr>
          <w:rFonts w:eastAsia="宋体"/>
          <w:b/>
          <w:i/>
          <w:lang w:val="en-GB" w:eastAsia="zh-CN"/>
        </w:rPr>
        <w:t>: T0 is</w:t>
      </w:r>
      <w:r w:rsidR="00FD2C23" w:rsidRPr="000601C6">
        <w:rPr>
          <w:rFonts w:eastAsia="宋体"/>
          <w:b/>
          <w:i/>
          <w:vertAlign w:val="subscript"/>
          <w:lang w:val="en-GB" w:eastAsia="zh-CN"/>
        </w:rPr>
        <w:t xml:space="preserve"> defined </w:t>
      </w:r>
      <w:r w:rsidR="00FD2C23" w:rsidRPr="000601C6">
        <w:rPr>
          <w:rFonts w:eastAsia="宋体"/>
          <w:b/>
          <w:i/>
          <w:lang w:val="en-GB" w:eastAsia="zh-CN"/>
        </w:rPr>
        <w:t>as</w:t>
      </w:r>
      <w:r w:rsidR="00FD2C23" w:rsidRPr="000601C6">
        <w:rPr>
          <w:rFonts w:eastAsia="宋体"/>
          <w:b/>
          <w:i/>
          <w:vertAlign w:val="subscript"/>
          <w:lang w:val="en-GB" w:eastAsia="zh-CN"/>
        </w:rPr>
        <w:t xml:space="preserve"> </w:t>
      </w:r>
      <w:r w:rsidR="00FD2C23" w:rsidRPr="000601C6">
        <w:rPr>
          <w:rFonts w:eastAsia="宋体"/>
          <w:b/>
          <w:i/>
          <w:lang w:val="en-GB" w:eastAsia="zh-CN"/>
        </w:rPr>
        <w:t>a</w:t>
      </w:r>
      <w:r w:rsidR="00FD2C23" w:rsidRPr="000601C6">
        <w:rPr>
          <w:rFonts w:eastAsia="宋体"/>
          <w:b/>
          <w:i/>
          <w:vertAlign w:val="subscript"/>
          <w:lang w:val="en-GB" w:eastAsia="zh-CN"/>
        </w:rPr>
        <w:t xml:space="preserve"> fixed</w:t>
      </w:r>
      <w:r w:rsidR="00FD2C23" w:rsidRPr="000601C6">
        <w:rPr>
          <w:rFonts w:eastAsia="宋体"/>
          <w:b/>
          <w:i/>
          <w:lang w:val="en-GB" w:eastAsia="zh-CN"/>
        </w:rPr>
        <w:t xml:space="preserve"> value.</w:t>
      </w:r>
      <w:r w:rsidRPr="00594A8D">
        <w:rPr>
          <w:rFonts w:ascii="Times New Roman" w:eastAsiaTheme="minorEastAsia" w:hAnsi="Times New Roman"/>
          <w:b/>
          <w:i/>
          <w:lang w:eastAsia="zh-CN"/>
        </w:rPr>
        <w:fldChar w:fldCharType="end"/>
      </w:r>
    </w:p>
    <w:p w14:paraId="5DFCEE40" w14:textId="670639A6" w:rsidR="008C01AD" w:rsidRPr="00FD2C23" w:rsidRDefault="008C01AD" w:rsidP="00372D3C">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_Ref24132298 \h </w:instrText>
      </w:r>
      <w:r w:rsidR="005C2DCA" w:rsidRPr="00FD2C23">
        <w:rPr>
          <w:rFonts w:ascii="Times New Roman" w:eastAsiaTheme="minorEastAsia" w:hAnsi="Times New Roman"/>
          <w:b/>
          <w:i/>
          <w:lang w:eastAsia="zh-CN"/>
        </w:rPr>
        <w:instrText xml:space="preserve">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9</w:t>
      </w:r>
      <w:r w:rsidR="00FD2C23" w:rsidRPr="000601C6">
        <w:rPr>
          <w:b/>
          <w:i/>
        </w:rPr>
        <w:t xml:space="preserve">: </w:t>
      </w:r>
      <w:r w:rsidR="00FD2C23" w:rsidRPr="000601C6">
        <w:rPr>
          <w:rFonts w:eastAsia="宋体"/>
          <w:b/>
          <w:i/>
          <w:lang w:val="en-GB" w:eastAsia="zh-CN"/>
        </w:rPr>
        <w:t xml:space="preserve">T3 </w:t>
      </w:r>
      <w:r w:rsidR="00FD2C23" w:rsidRPr="000601C6">
        <w:rPr>
          <w:rFonts w:eastAsia="宋体" w:hint="eastAsia"/>
          <w:b/>
          <w:i/>
          <w:lang w:val="en-GB" w:eastAsia="zh-CN"/>
        </w:rPr>
        <w:t>≤</w:t>
      </w:r>
      <w:r w:rsidR="00FD2C23" w:rsidRPr="000601C6">
        <w:rPr>
          <w:rFonts w:eastAsia="宋体"/>
          <w:b/>
          <w:i/>
          <w:lang w:val="en-GB" w:eastAsia="zh-CN"/>
        </w:rPr>
        <w:t xml:space="preserve"> Tproc,0  + Tproc,1 , and is up to UE implementation.</w:t>
      </w:r>
      <w:r w:rsidRPr="000601C6">
        <w:rPr>
          <w:rFonts w:ascii="Times New Roman" w:eastAsiaTheme="minorEastAsia" w:hAnsi="Times New Roman"/>
          <w:b/>
          <w:i/>
          <w:lang w:eastAsia="zh-CN"/>
        </w:rPr>
        <w:fldChar w:fldCharType="end"/>
      </w:r>
    </w:p>
    <w:p w14:paraId="0740153F" w14:textId="080BD8C1" w:rsidR="009D0509" w:rsidRPr="00FD2C23" w:rsidRDefault="000A38B8" w:rsidP="00372D3C">
      <w:pPr>
        <w:pStyle w:val="a0"/>
        <w:spacing w:before="120"/>
        <w:rPr>
          <w:rFonts w:ascii="Times New Roman" w:eastAsiaTheme="minorEastAsia" w:hAnsi="Times New Roman"/>
          <w:b/>
          <w:i/>
          <w:lang w:eastAsia="zh-CN"/>
        </w:rPr>
      </w:pPr>
      <w:r w:rsidRPr="000601C6">
        <w:rPr>
          <w:rFonts w:eastAsiaTheme="minorEastAsia"/>
          <w:b/>
          <w:i/>
          <w:lang w:eastAsia="zh-CN"/>
        </w:rPr>
        <w:fldChar w:fldCharType="begin"/>
      </w:r>
      <w:r w:rsidRPr="00FD2C23">
        <w:rPr>
          <w:rFonts w:ascii="Times New Roman" w:eastAsiaTheme="minorEastAsia" w:hAnsi="Times New Roman"/>
          <w:b/>
          <w:i/>
          <w:lang w:eastAsia="zh-CN"/>
        </w:rPr>
        <w:instrText xml:space="preserve"> REF _Ref16541310 \h  \* MERGEFORMAT </w:instrText>
      </w:r>
      <w:r w:rsidRPr="000601C6">
        <w:rPr>
          <w:rFonts w:eastAsiaTheme="minorEastAsia"/>
          <w:b/>
          <w:i/>
          <w:lang w:eastAsia="zh-CN"/>
        </w:rPr>
      </w:r>
      <w:r w:rsidRPr="000601C6">
        <w:rPr>
          <w:rFonts w:eastAsiaTheme="minorEastAsia"/>
          <w:b/>
          <w:i/>
          <w:lang w:eastAsia="zh-CN"/>
        </w:rPr>
        <w:fldChar w:fldCharType="separate"/>
      </w:r>
      <w:r w:rsidR="00FD2C23" w:rsidRPr="000601C6">
        <w:rPr>
          <w:rFonts w:ascii="Times New Roman" w:hAnsi="Times New Roman"/>
          <w:b/>
          <w:i/>
        </w:rPr>
        <w:t xml:space="preserve">Proposal </w:t>
      </w:r>
      <w:r w:rsidR="00FD2C23" w:rsidRPr="000601C6">
        <w:rPr>
          <w:rFonts w:ascii="Times New Roman" w:hAnsi="Times New Roman"/>
          <w:b/>
          <w:i/>
          <w:noProof/>
        </w:rPr>
        <w:t>10</w:t>
      </w:r>
      <w:r w:rsidR="00FD2C23" w:rsidRPr="000601C6">
        <w:rPr>
          <w:rFonts w:ascii="Times New Roman" w:eastAsiaTheme="minorEastAsia" w:hAnsi="Times New Roman"/>
          <w:b/>
          <w:i/>
          <w:lang w:eastAsia="zh-CN"/>
        </w:rPr>
        <w:t>: L1-RSRP measurement should be performed on PSCCH DMRS in NR</w:t>
      </w:r>
      <w:r w:rsidR="00FD2C23" w:rsidRPr="000601C6">
        <w:rPr>
          <w:rFonts w:ascii="Times New Roman" w:hAnsi="Times New Roman"/>
          <w:b/>
          <w:i/>
        </w:rPr>
        <w:t xml:space="preserve"> </w:t>
      </w:r>
      <w:r w:rsidR="00FD2C23" w:rsidRPr="000601C6">
        <w:rPr>
          <w:rFonts w:ascii="Times New Roman" w:hAnsi="Times New Roman"/>
          <w:b/>
          <w:i/>
          <w:noProof/>
        </w:rPr>
        <w:t>V2X.</w:t>
      </w:r>
      <w:r w:rsidRPr="000601C6">
        <w:rPr>
          <w:rFonts w:eastAsiaTheme="minorEastAsia"/>
          <w:b/>
          <w:i/>
          <w:lang w:eastAsia="zh-CN"/>
        </w:rPr>
        <w:fldChar w:fldCharType="end"/>
      </w: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_Ref16541320 \h  \* MERGEFORMAT </w:instrText>
      </w:r>
      <w:r w:rsidR="008C01AD" w:rsidRPr="00FD2C23">
        <w:rPr>
          <w:rFonts w:ascii="Times New Roman" w:hAnsi="Times New Roman"/>
          <w:b/>
          <w:i/>
        </w:rPr>
        <w:instrText xml:space="preserve">Proposal </w:instrText>
      </w:r>
      <w:r w:rsidR="008C01AD" w:rsidRPr="00FD2C23">
        <w:rPr>
          <w:rFonts w:ascii="Times New Roman" w:hAnsi="Times New Roman"/>
          <w:b/>
          <w:i/>
          <w:noProof/>
        </w:rPr>
        <w:instrText>11</w:instrText>
      </w:r>
      <w:r w:rsidR="008C01AD" w:rsidRPr="00FD2C23">
        <w:rPr>
          <w:rFonts w:ascii="Times New Roman" w:eastAsiaTheme="minorEastAsia" w:hAnsi="Times New Roman"/>
          <w:b/>
          <w:i/>
          <w:lang w:eastAsia="zh-CN"/>
        </w:rPr>
        <w:instrText>: Sidelink RSSI measurement should be introduced for sensing operation in NR</w:instrText>
      </w:r>
      <w:r w:rsidR="008C01AD" w:rsidRPr="00FD2C23">
        <w:rPr>
          <w:rFonts w:ascii="Times New Roman" w:hAnsi="Times New Roman"/>
          <w:b/>
          <w:i/>
        </w:rPr>
        <w:instrText xml:space="preserve"> </w:instrText>
      </w:r>
      <w:r w:rsidR="008C01AD" w:rsidRPr="00FD2C23">
        <w:rPr>
          <w:rFonts w:ascii="Times New Roman" w:hAnsi="Times New Roman"/>
          <w:b/>
          <w:i/>
          <w:noProof/>
        </w:rPr>
        <w:instrText>V2X.</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11</w:t>
      </w:r>
      <w:r w:rsidR="00FD2C23" w:rsidRPr="000601C6">
        <w:rPr>
          <w:rFonts w:eastAsiaTheme="minorEastAsia"/>
          <w:b/>
          <w:i/>
          <w:lang w:eastAsia="zh-CN"/>
        </w:rPr>
        <w:t>: Sidelink RSSI measurement should be introduced for sensing operation in NR V2X.</w:t>
      </w:r>
      <w:r w:rsidRPr="000601C6">
        <w:rPr>
          <w:rFonts w:ascii="Times New Roman" w:eastAsiaTheme="minorEastAsia" w:hAnsi="Times New Roman"/>
          <w:b/>
          <w:i/>
          <w:lang w:eastAsia="zh-CN"/>
        </w:rPr>
        <w:fldChar w:fldCharType="end"/>
      </w:r>
    </w:p>
    <w:p w14:paraId="449A1253" w14:textId="23D37D4D" w:rsidR="001D5089" w:rsidRPr="00FD2C23" w:rsidRDefault="001D5089" w:rsidP="00372D3C">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_Ref24146129 \h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11</w:t>
      </w:r>
      <w:r w:rsidR="00FD2C23" w:rsidRPr="000601C6">
        <w:rPr>
          <w:rFonts w:eastAsiaTheme="minorEastAsia"/>
          <w:b/>
          <w:i/>
          <w:lang w:eastAsia="zh-CN"/>
        </w:rPr>
        <w:t>: Sidelink RSSI measurement should be introduced for sensing operation in NR V2X.</w:t>
      </w:r>
      <w:r w:rsidRPr="000601C6">
        <w:rPr>
          <w:rFonts w:ascii="Times New Roman" w:eastAsiaTheme="minorEastAsia" w:hAnsi="Times New Roman"/>
          <w:b/>
          <w:i/>
          <w:lang w:eastAsia="zh-CN"/>
        </w:rPr>
        <w:fldChar w:fldCharType="end"/>
      </w:r>
    </w:p>
    <w:p w14:paraId="249577D1" w14:textId="12C09B54" w:rsidR="009D0509" w:rsidRPr="00FD2C23" w:rsidRDefault="009D0509"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_Ref24023115 \h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12</w:t>
      </w:r>
      <w:r w:rsidR="00FD2C23" w:rsidRPr="000601C6">
        <w:rPr>
          <w:rFonts w:eastAsiaTheme="minorEastAsia"/>
          <w:b/>
          <w:i/>
          <w:lang w:eastAsia="zh-CN"/>
        </w:rPr>
        <w:t xml:space="preserve">: For RSRP threshold increment in the procedure </w:t>
      </w:r>
      <w:r w:rsidR="00FD2C23" w:rsidRPr="000601C6">
        <w:rPr>
          <w:b/>
          <w:i/>
        </w:rPr>
        <w:t xml:space="preserve">of </w:t>
      </w:r>
      <w:r w:rsidR="00FD2C23" w:rsidRPr="000601C6">
        <w:rPr>
          <w:b/>
          <w:i/>
          <w:noProof/>
        </w:rPr>
        <w:t>candidate</w:t>
      </w:r>
      <w:r w:rsidR="00FD2C23" w:rsidRPr="000601C6">
        <w:rPr>
          <w:rFonts w:eastAsiaTheme="minorEastAsia"/>
          <w:b/>
          <w:i/>
          <w:lang w:eastAsia="zh-CN"/>
        </w:rPr>
        <w:t xml:space="preserve"> resource identification, the upper bound(s) of RSRP threshold should be restricted.</w:t>
      </w:r>
      <w:r w:rsidRPr="000601C6">
        <w:rPr>
          <w:rFonts w:ascii="Times New Roman" w:eastAsiaTheme="minorEastAsia" w:hAnsi="Times New Roman"/>
          <w:b/>
          <w:i/>
          <w:lang w:eastAsia="zh-CN"/>
        </w:rPr>
        <w:fldChar w:fldCharType="end"/>
      </w:r>
    </w:p>
    <w:p w14:paraId="5521FFC3" w14:textId="46AFDF45" w:rsidR="009D0509" w:rsidRPr="00FD2C23" w:rsidRDefault="009D0509"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_Ref24023119 \h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b/>
          <w:i/>
        </w:rPr>
        <w:t xml:space="preserve">Proposal </w:t>
      </w:r>
      <w:r w:rsidR="00FD2C23" w:rsidRPr="000601C6">
        <w:rPr>
          <w:b/>
          <w:i/>
          <w:noProof/>
        </w:rPr>
        <w:t>13</w:t>
      </w:r>
      <w:r w:rsidR="00FD2C23" w:rsidRPr="000601C6">
        <w:rPr>
          <w:rFonts w:eastAsiaTheme="minorEastAsia"/>
          <w:b/>
          <w:i/>
          <w:lang w:eastAsia="zh-CN"/>
        </w:rPr>
        <w:t xml:space="preserve">: Additional procedure of candidate resource identification based on priority </w:t>
      </w:r>
      <w:r w:rsidR="00FD2C23" w:rsidRPr="000601C6">
        <w:rPr>
          <w:b/>
          <w:i/>
        </w:rPr>
        <w:t xml:space="preserve">only </w:t>
      </w:r>
      <w:r w:rsidR="00FD2C23" w:rsidRPr="000601C6">
        <w:rPr>
          <w:b/>
          <w:i/>
          <w:noProof/>
        </w:rPr>
        <w:t>once</w:t>
      </w:r>
      <w:r w:rsidR="00FD2C23" w:rsidRPr="000601C6">
        <w:rPr>
          <w:rFonts w:eastAsiaTheme="minorEastAsia"/>
          <w:b/>
          <w:i/>
          <w:lang w:eastAsia="zh-CN"/>
        </w:rPr>
        <w:t xml:space="preserve"> it reaches the upper bound of RSRP threshold should be supported.</w:t>
      </w:r>
      <w:r w:rsidRPr="000601C6">
        <w:rPr>
          <w:rFonts w:ascii="Times New Roman" w:eastAsiaTheme="minorEastAsia" w:hAnsi="Times New Roman"/>
          <w:b/>
          <w:i/>
          <w:lang w:eastAsia="zh-CN"/>
        </w:rPr>
        <w:fldChar w:fldCharType="end"/>
      </w:r>
    </w:p>
    <w:p w14:paraId="0F306ECA" w14:textId="4DD067A6" w:rsidR="001D5089" w:rsidRPr="00FD2C23" w:rsidRDefault="00876665" w:rsidP="00577880">
      <w:pPr>
        <w:pStyle w:val="a0"/>
        <w:spacing w:before="120"/>
        <w:rPr>
          <w:rFonts w:eastAsiaTheme="minorEastAsia"/>
          <w:b/>
          <w:lang w:eastAsia="zh-CN"/>
        </w:rPr>
      </w:pPr>
      <w:r w:rsidRPr="000601C6">
        <w:rPr>
          <w:rFonts w:eastAsiaTheme="minorEastAsia"/>
          <w:b/>
          <w:i/>
          <w:lang w:eastAsia="zh-CN"/>
        </w:rPr>
        <w:fldChar w:fldCharType="begin"/>
      </w:r>
      <w:r w:rsidRPr="00FD2C23">
        <w:rPr>
          <w:rFonts w:eastAsiaTheme="minorEastAsia"/>
          <w:b/>
          <w:i/>
          <w:lang w:eastAsia="zh-CN"/>
        </w:rPr>
        <w:instrText xml:space="preserve"> REF _Ref20920042 \h  \* MERGEFORMAT </w:instrText>
      </w:r>
      <w:r w:rsidRPr="000601C6">
        <w:rPr>
          <w:rFonts w:eastAsiaTheme="minorEastAsia"/>
          <w:b/>
          <w:i/>
          <w:lang w:eastAsia="zh-CN"/>
        </w:rPr>
      </w:r>
      <w:r w:rsidRPr="000601C6">
        <w:rPr>
          <w:rFonts w:eastAsiaTheme="minorEastAsia"/>
          <w:b/>
          <w:i/>
          <w:lang w:eastAsia="zh-CN"/>
        </w:rPr>
        <w:fldChar w:fldCharType="separate"/>
      </w:r>
      <w:r w:rsidR="00FD2C23" w:rsidRPr="000601C6">
        <w:rPr>
          <w:b/>
          <w:i/>
        </w:rPr>
        <w:t xml:space="preserve">Proposal </w:t>
      </w:r>
      <w:r w:rsidR="00FD2C23" w:rsidRPr="000601C6">
        <w:rPr>
          <w:b/>
          <w:i/>
          <w:noProof/>
        </w:rPr>
        <w:t>14</w:t>
      </w:r>
      <w:r w:rsidR="00FD2C23" w:rsidRPr="000601C6">
        <w:rPr>
          <w:rFonts w:eastAsiaTheme="minorEastAsia"/>
          <w:b/>
          <w:i/>
          <w:lang w:eastAsia="zh-CN"/>
        </w:rPr>
        <w:t xml:space="preserve">: In step-2, the resources are randomly selected from the identified candidate </w:t>
      </w:r>
      <w:r w:rsidR="00FD2C23" w:rsidRPr="000601C6">
        <w:rPr>
          <w:b/>
          <w:i/>
        </w:rPr>
        <w:t>resources.</w:t>
      </w:r>
      <w:r w:rsidRPr="000601C6">
        <w:rPr>
          <w:rFonts w:eastAsiaTheme="minorEastAsia"/>
          <w:b/>
          <w:i/>
          <w:lang w:eastAsia="zh-CN"/>
        </w:rPr>
        <w:fldChar w:fldCharType="end"/>
      </w:r>
    </w:p>
    <w:p w14:paraId="20E4FF08" w14:textId="77777777" w:rsidR="00FD2C23" w:rsidRPr="00FD2C23" w:rsidRDefault="008C01AD" w:rsidP="00B65B14">
      <w:pPr>
        <w:pStyle w:val="a5"/>
        <w:rPr>
          <w:rFonts w:eastAsiaTheme="minorEastAsia"/>
          <w:i/>
          <w:lang w:eastAsia="zh-CN"/>
        </w:rPr>
      </w:pPr>
      <w:r w:rsidRPr="000601C6">
        <w:rPr>
          <w:rFonts w:eastAsiaTheme="minorEastAsia"/>
          <w:i/>
          <w:lang w:eastAsia="zh-CN"/>
        </w:rPr>
        <w:fldChar w:fldCharType="begin"/>
      </w:r>
      <w:r w:rsidRPr="00FD2C23">
        <w:rPr>
          <w:rFonts w:eastAsiaTheme="minorEastAsia"/>
          <w:i/>
          <w:lang w:eastAsia="zh-CN"/>
        </w:rPr>
        <w:instrText xml:space="preserve"> REF _Ref24132453 \h </w:instrText>
      </w:r>
      <w:r w:rsidR="005C2DCA" w:rsidRPr="00FD2C23">
        <w:rPr>
          <w:rFonts w:eastAsiaTheme="minorEastAsia"/>
          <w:i/>
          <w:lang w:eastAsia="zh-CN"/>
        </w:rPr>
        <w:instrText xml:space="preserve"> \* MERGEFORMAT </w:instrText>
      </w:r>
      <w:r w:rsidRPr="000601C6">
        <w:rPr>
          <w:rFonts w:eastAsiaTheme="minorEastAsia"/>
          <w:i/>
          <w:lang w:eastAsia="zh-CN"/>
        </w:rPr>
      </w:r>
      <w:r w:rsidRPr="000601C6">
        <w:rPr>
          <w:rFonts w:eastAsiaTheme="minorEastAsia"/>
          <w:i/>
          <w:lang w:eastAsia="zh-CN"/>
        </w:rPr>
        <w:fldChar w:fldCharType="separate"/>
      </w:r>
      <w:r w:rsidR="00FD2C23" w:rsidRPr="00FD2C23">
        <w:rPr>
          <w:i/>
        </w:rPr>
        <w:t xml:space="preserve">Proposal </w:t>
      </w:r>
      <w:r w:rsidR="00FD2C23" w:rsidRPr="00FD2C23">
        <w:rPr>
          <w:i/>
          <w:noProof/>
        </w:rPr>
        <w:t>15</w:t>
      </w:r>
      <w:r w:rsidR="00FD2C23" w:rsidRPr="00FD2C23">
        <w:rPr>
          <w:i/>
        </w:rPr>
        <w:t xml:space="preserve">: </w:t>
      </w:r>
      <w:r w:rsidR="00FD2C23" w:rsidRPr="00FD2C23">
        <w:rPr>
          <w:rFonts w:eastAsiaTheme="minorEastAsia"/>
          <w:i/>
          <w:lang w:eastAsia="zh-CN"/>
        </w:rPr>
        <w:t xml:space="preserve">At least the following conditions to trigger resource (re-)selection should be supported </w:t>
      </w:r>
    </w:p>
    <w:p w14:paraId="0C188BA2" w14:textId="77777777" w:rsidR="00FD2C23" w:rsidRPr="00FD2C23" w:rsidRDefault="00FD2C23" w:rsidP="00B65B14">
      <w:pPr>
        <w:pStyle w:val="a5"/>
        <w:numPr>
          <w:ilvl w:val="0"/>
          <w:numId w:val="95"/>
        </w:numPr>
        <w:rPr>
          <w:rFonts w:eastAsiaTheme="minorEastAsia"/>
          <w:i/>
          <w:lang w:eastAsia="zh-CN"/>
        </w:rPr>
      </w:pPr>
      <w:r w:rsidRPr="00FD2C23">
        <w:rPr>
          <w:rFonts w:eastAsiaTheme="minorEastAsia"/>
          <w:i/>
          <w:lang w:eastAsia="zh-CN"/>
        </w:rPr>
        <w:t xml:space="preserve">When the reserved resource was pre-empted by other UEs. </w:t>
      </w:r>
    </w:p>
    <w:p w14:paraId="7C29C94B" w14:textId="40405CBF" w:rsidR="008C01AD" w:rsidRPr="00FD2C23" w:rsidRDefault="00FD2C23" w:rsidP="00372D3C">
      <w:pPr>
        <w:pStyle w:val="a0"/>
        <w:numPr>
          <w:ilvl w:val="0"/>
          <w:numId w:val="95"/>
        </w:numPr>
        <w:spacing w:before="120"/>
        <w:rPr>
          <w:rFonts w:eastAsiaTheme="minorEastAsia"/>
          <w:b/>
          <w:i/>
          <w:lang w:eastAsia="zh-CN"/>
        </w:rPr>
      </w:pPr>
      <w:r w:rsidRPr="000601C6">
        <w:rPr>
          <w:rFonts w:eastAsiaTheme="minorEastAsia"/>
          <w:b/>
          <w:bCs/>
          <w:i/>
          <w:szCs w:val="20"/>
          <w:lang w:eastAsia="zh-CN"/>
        </w:rPr>
        <w:t>TX UE receives CSI feedback.</w:t>
      </w:r>
      <w:r w:rsidR="008C01AD" w:rsidRPr="000601C6">
        <w:rPr>
          <w:rFonts w:eastAsiaTheme="minorEastAsia"/>
          <w:b/>
          <w:i/>
          <w:lang w:eastAsia="zh-CN"/>
        </w:rPr>
        <w:fldChar w:fldCharType="end"/>
      </w:r>
    </w:p>
    <w:p w14:paraId="3A870F34" w14:textId="67BAC951" w:rsidR="00174844" w:rsidRPr="00FD2C23" w:rsidRDefault="00174844" w:rsidP="0048615A">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_Ref21002533 \h </w:instrText>
      </w:r>
      <w:r w:rsidR="003E3B71" w:rsidRPr="00FD2C23">
        <w:rPr>
          <w:rFonts w:ascii="Times New Roman" w:eastAsiaTheme="minorEastAsia" w:hAnsi="Times New Roman"/>
          <w:b/>
          <w:i/>
          <w:lang w:eastAsia="zh-CN"/>
        </w:rPr>
        <w:instrText xml:space="preserve">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FD2C23">
        <w:rPr>
          <w:rFonts w:eastAsiaTheme="minorEastAsia"/>
          <w:b/>
          <w:i/>
          <w:szCs w:val="20"/>
          <w:lang w:eastAsia="zh-CN"/>
        </w:rPr>
        <w:t xml:space="preserve">Proposal </w:t>
      </w:r>
      <w:r w:rsidR="00FD2C23" w:rsidRPr="00FD2C23">
        <w:rPr>
          <w:rFonts w:eastAsiaTheme="minorEastAsia"/>
          <w:b/>
          <w:i/>
          <w:noProof/>
          <w:szCs w:val="20"/>
          <w:lang w:eastAsia="zh-CN"/>
        </w:rPr>
        <w:t>16</w:t>
      </w:r>
      <w:r w:rsidR="00FD2C23" w:rsidRPr="00FD2C23">
        <w:rPr>
          <w:rFonts w:eastAsiaTheme="minorEastAsia"/>
          <w:b/>
          <w:i/>
          <w:szCs w:val="20"/>
          <w:lang w:eastAsia="zh-CN"/>
        </w:rPr>
        <w:t>: zone based resource pool configuration is not supported in NR SL.</w:t>
      </w:r>
      <w:r w:rsidRPr="000601C6">
        <w:rPr>
          <w:rFonts w:ascii="Times New Roman" w:eastAsiaTheme="minorEastAsia" w:hAnsi="Times New Roman"/>
          <w:b/>
          <w:i/>
          <w:lang w:eastAsia="zh-CN"/>
        </w:rPr>
        <w:fldChar w:fldCharType="end"/>
      </w:r>
    </w:p>
    <w:p w14:paraId="30000EF5" w14:textId="0C13CE32" w:rsidR="009B58B8" w:rsidRPr="00047AF6" w:rsidRDefault="00387FA8" w:rsidP="005C6292">
      <w:pPr>
        <w:pStyle w:val="a0"/>
        <w:spacing w:before="120"/>
        <w:rPr>
          <w:rFonts w:ascii="Times New Roman" w:eastAsiaTheme="minorEastAsia" w:hAnsi="Times New Roman"/>
          <w:b/>
          <w:i/>
          <w:lang w:eastAsia="zh-CN"/>
        </w:rPr>
      </w:pPr>
      <w:r w:rsidRPr="000601C6">
        <w:rPr>
          <w:rFonts w:ascii="Times New Roman" w:eastAsiaTheme="minorEastAsia" w:hAnsi="Times New Roman"/>
          <w:b/>
          <w:i/>
          <w:lang w:eastAsia="zh-CN"/>
        </w:rPr>
        <w:fldChar w:fldCharType="begin"/>
      </w:r>
      <w:r w:rsidRPr="00FD2C23">
        <w:rPr>
          <w:rFonts w:ascii="Times New Roman" w:eastAsiaTheme="minorEastAsia" w:hAnsi="Times New Roman"/>
          <w:b/>
          <w:i/>
          <w:lang w:eastAsia="zh-CN"/>
        </w:rPr>
        <w:instrText xml:space="preserve"> REF _Ref20919282 \h </w:instrText>
      </w:r>
      <w:r w:rsidR="00B95095" w:rsidRPr="00FD2C23">
        <w:rPr>
          <w:rFonts w:ascii="Times New Roman" w:eastAsiaTheme="minorEastAsia" w:hAnsi="Times New Roman"/>
          <w:b/>
          <w:i/>
          <w:lang w:eastAsia="zh-CN"/>
        </w:rPr>
        <w:instrText xml:space="preserve"> \* MERGEFORMAT </w:instrText>
      </w:r>
      <w:r w:rsidRPr="000601C6">
        <w:rPr>
          <w:rFonts w:ascii="Times New Roman" w:eastAsiaTheme="minorEastAsia" w:hAnsi="Times New Roman"/>
          <w:b/>
          <w:i/>
          <w:lang w:eastAsia="zh-CN"/>
        </w:rPr>
      </w:r>
      <w:r w:rsidRPr="000601C6">
        <w:rPr>
          <w:rFonts w:ascii="Times New Roman" w:eastAsiaTheme="minorEastAsia" w:hAnsi="Times New Roman"/>
          <w:b/>
          <w:i/>
          <w:lang w:eastAsia="zh-CN"/>
        </w:rPr>
        <w:fldChar w:fldCharType="separate"/>
      </w:r>
      <w:r w:rsidR="00FD2C23" w:rsidRPr="000601C6">
        <w:rPr>
          <w:rFonts w:ascii="Times New Roman" w:hAnsi="Times New Roman"/>
          <w:b/>
          <w:i/>
        </w:rPr>
        <w:t xml:space="preserve">Proposal </w:t>
      </w:r>
      <w:r w:rsidR="00FD2C23" w:rsidRPr="000601C6">
        <w:rPr>
          <w:rFonts w:ascii="Times New Roman" w:hAnsi="Times New Roman"/>
          <w:b/>
          <w:i/>
          <w:noProof/>
        </w:rPr>
        <w:t>17</w:t>
      </w:r>
      <w:r w:rsidR="00FD2C23" w:rsidRPr="000601C6">
        <w:rPr>
          <w:rFonts w:ascii="Times New Roman" w:hAnsi="Times New Roman"/>
          <w:b/>
          <w:i/>
        </w:rPr>
        <w:t>: Multi-slot scheduling should be supported in NR V2X.</w:t>
      </w:r>
      <w:r w:rsidRPr="000601C6">
        <w:rPr>
          <w:rFonts w:ascii="Times New Roman" w:eastAsiaTheme="minorEastAsia" w:hAnsi="Times New Roman"/>
          <w:b/>
          <w:i/>
          <w:lang w:eastAsia="zh-CN"/>
        </w:rPr>
        <w:fldChar w:fldCharType="end"/>
      </w:r>
    </w:p>
    <w:p w14:paraId="545CC13C" w14:textId="5C5B0E58" w:rsidR="00F46DA1" w:rsidRDefault="00081023" w:rsidP="0048615A">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t>References</w:t>
      </w:r>
      <w:bookmarkStart w:id="44" w:name="OLE_LINK18"/>
      <w:bookmarkStart w:id="45" w:name="_Ref492760604"/>
      <w:bookmarkStart w:id="46" w:name="_Ref521005725"/>
    </w:p>
    <w:p w14:paraId="472AC504" w14:textId="6FBF4007" w:rsidR="00285AF1" w:rsidRPr="000F599E" w:rsidRDefault="005713B9" w:rsidP="0048615A">
      <w:pPr>
        <w:pStyle w:val="a0"/>
        <w:numPr>
          <w:ilvl w:val="0"/>
          <w:numId w:val="46"/>
        </w:numPr>
        <w:rPr>
          <w:rFonts w:eastAsiaTheme="minorEastAsia"/>
          <w:lang w:eastAsia="zh-CN"/>
        </w:rPr>
      </w:pPr>
      <w:bookmarkStart w:id="47" w:name="_Ref4693746"/>
      <w:r w:rsidRPr="000F599E">
        <w:rPr>
          <w:rFonts w:eastAsiaTheme="minorEastAsia"/>
          <w:lang w:eastAsia="zh-CN"/>
        </w:rPr>
        <w:t>RP-</w:t>
      </w:r>
      <w:bookmarkEnd w:id="44"/>
      <w:r w:rsidR="00E23D61" w:rsidRPr="000F599E">
        <w:rPr>
          <w:rFonts w:eastAsiaTheme="minorEastAsia"/>
          <w:lang w:eastAsia="zh-CN"/>
        </w:rPr>
        <w:t>190766</w:t>
      </w:r>
      <w:r w:rsidRPr="000F599E">
        <w:rPr>
          <w:rFonts w:eastAsiaTheme="minorEastAsia"/>
          <w:lang w:eastAsia="zh-CN"/>
        </w:rPr>
        <w:t xml:space="preserve">, </w:t>
      </w:r>
      <w:r w:rsidR="00D613E5" w:rsidRPr="000F599E">
        <w:rPr>
          <w:rFonts w:eastAsiaTheme="minorEastAsia"/>
          <w:lang w:eastAsia="zh-CN"/>
        </w:rPr>
        <w:t>“</w:t>
      </w:r>
      <w:r w:rsidR="00C7157B" w:rsidRPr="000F599E">
        <w:rPr>
          <w:rFonts w:eastAsiaTheme="minorEastAsia"/>
          <w:lang w:eastAsia="zh-CN"/>
        </w:rPr>
        <w:t xml:space="preserve">New </w:t>
      </w:r>
      <w:r w:rsidR="00E23D61" w:rsidRPr="000F599E">
        <w:rPr>
          <w:rFonts w:eastAsiaTheme="minorEastAsia"/>
          <w:lang w:eastAsia="zh-CN"/>
        </w:rPr>
        <w:t xml:space="preserve">WID on 5G V2X with NR </w:t>
      </w:r>
      <w:r w:rsidR="0002028D" w:rsidRPr="000F599E">
        <w:rPr>
          <w:rFonts w:eastAsiaTheme="minorEastAsia"/>
          <w:lang w:eastAsia="zh-CN"/>
        </w:rPr>
        <w:t>sidelink</w:t>
      </w:r>
      <w:r w:rsidR="00D613E5" w:rsidRPr="000F599E">
        <w:rPr>
          <w:rFonts w:eastAsiaTheme="minorEastAsia"/>
          <w:lang w:eastAsia="zh-CN"/>
        </w:rPr>
        <w:t xml:space="preserve">”, </w:t>
      </w:r>
      <w:bookmarkEnd w:id="45"/>
      <w:r w:rsidR="00E23D61" w:rsidRPr="000F599E">
        <w:rPr>
          <w:rFonts w:eastAsiaTheme="minorEastAsia"/>
          <w:lang w:eastAsia="zh-CN"/>
        </w:rPr>
        <w:t>LG, Huawei</w:t>
      </w:r>
      <w:r w:rsidR="00C7157B" w:rsidRPr="000F599E">
        <w:rPr>
          <w:rFonts w:eastAsiaTheme="minorEastAsia"/>
          <w:lang w:eastAsia="zh-CN"/>
        </w:rPr>
        <w:t xml:space="preserve">, </w:t>
      </w:r>
      <w:r w:rsidR="00E23D61" w:rsidRPr="000F599E">
        <w:rPr>
          <w:rFonts w:eastAsiaTheme="minorEastAsia"/>
          <w:lang w:eastAsia="zh-CN"/>
        </w:rPr>
        <w:t>China</w:t>
      </w:r>
      <w:r w:rsidR="00C7157B" w:rsidRPr="000F599E">
        <w:rPr>
          <w:rFonts w:eastAsiaTheme="minorEastAsia"/>
          <w:lang w:eastAsia="zh-CN"/>
        </w:rPr>
        <w:t xml:space="preserve">, </w:t>
      </w:r>
      <w:r w:rsidR="00E23D61" w:rsidRPr="000F599E">
        <w:rPr>
          <w:rFonts w:eastAsiaTheme="minorEastAsia"/>
          <w:lang w:eastAsia="zh-CN"/>
        </w:rPr>
        <w:t>March 18</w:t>
      </w:r>
      <w:r w:rsidR="00711700" w:rsidRPr="00BE6006">
        <w:rPr>
          <w:rFonts w:eastAsiaTheme="minorEastAsia"/>
          <w:vertAlign w:val="superscript"/>
          <w:lang w:eastAsia="zh-CN"/>
        </w:rPr>
        <w:t>th</w:t>
      </w:r>
      <w:r w:rsidR="00E23D61" w:rsidRPr="000F599E">
        <w:rPr>
          <w:rFonts w:eastAsiaTheme="minorEastAsia"/>
          <w:lang w:eastAsia="zh-CN"/>
        </w:rPr>
        <w:t>-21</w:t>
      </w:r>
      <w:r w:rsidR="00711700" w:rsidRPr="00BE6006">
        <w:rPr>
          <w:rFonts w:eastAsiaTheme="minorEastAsia"/>
          <w:vertAlign w:val="superscript"/>
          <w:lang w:eastAsia="zh-CN"/>
        </w:rPr>
        <w:t>st</w:t>
      </w:r>
      <w:r w:rsidR="00C7157B" w:rsidRPr="000F599E">
        <w:rPr>
          <w:rFonts w:eastAsiaTheme="minorEastAsia"/>
          <w:lang w:eastAsia="zh-CN"/>
        </w:rPr>
        <w:t>, 201</w:t>
      </w:r>
      <w:r w:rsidR="00E23D61" w:rsidRPr="000F599E">
        <w:rPr>
          <w:rFonts w:eastAsiaTheme="minorEastAsia"/>
          <w:lang w:eastAsia="zh-CN"/>
        </w:rPr>
        <w:t>9</w:t>
      </w:r>
      <w:r w:rsidR="00485DA0" w:rsidRPr="000F599E">
        <w:rPr>
          <w:rFonts w:eastAsiaTheme="minorEastAsia"/>
          <w:lang w:eastAsia="zh-CN"/>
        </w:rPr>
        <w:t>.</w:t>
      </w:r>
      <w:bookmarkEnd w:id="46"/>
      <w:bookmarkEnd w:id="47"/>
    </w:p>
    <w:p w14:paraId="660F9EAF" w14:textId="1A0D9167" w:rsidR="00A40B6B" w:rsidRPr="000F599E" w:rsidRDefault="00A40B6B" w:rsidP="0048615A">
      <w:pPr>
        <w:pStyle w:val="a0"/>
        <w:numPr>
          <w:ilvl w:val="0"/>
          <w:numId w:val="46"/>
        </w:numPr>
        <w:rPr>
          <w:rFonts w:eastAsiaTheme="minorEastAsia"/>
          <w:lang w:eastAsia="zh-CN"/>
        </w:rPr>
      </w:pPr>
      <w:bookmarkStart w:id="48" w:name="_Ref4658725"/>
      <w:r w:rsidRPr="000F599E">
        <w:rPr>
          <w:rFonts w:eastAsiaTheme="minorEastAsia"/>
          <w:lang w:eastAsia="zh-CN"/>
        </w:rPr>
        <w:t>TR38.885, “Study on Vehicle-to-Everything (Release 16)”, V1.1.0, 2019-03</w:t>
      </w:r>
      <w:bookmarkEnd w:id="48"/>
    </w:p>
    <w:p w14:paraId="1AC38926" w14:textId="6CC42AF2" w:rsidR="00433114" w:rsidRDefault="00433114" w:rsidP="00BE3ADE">
      <w:pPr>
        <w:pStyle w:val="a0"/>
        <w:numPr>
          <w:ilvl w:val="0"/>
          <w:numId w:val="46"/>
        </w:numPr>
        <w:rPr>
          <w:rFonts w:eastAsiaTheme="minorEastAsia"/>
          <w:lang w:eastAsia="zh-CN"/>
        </w:rPr>
      </w:pPr>
      <w:bookmarkStart w:id="49" w:name="_Ref4693769"/>
      <w:bookmarkStart w:id="50" w:name="_Ref521668864"/>
      <w:bookmarkStart w:id="51" w:name="_Ref525928040"/>
      <w:bookmarkStart w:id="52" w:name="_Ref525657761"/>
      <w:r w:rsidRPr="000F599E">
        <w:rPr>
          <w:rFonts w:eastAsiaTheme="minorEastAsia"/>
          <w:lang w:eastAsia="zh-CN"/>
        </w:rPr>
        <w:t>R1-</w:t>
      </w:r>
      <w:r w:rsidR="006B33CB">
        <w:rPr>
          <w:rFonts w:eastAsiaTheme="minorEastAsia"/>
          <w:lang w:eastAsia="zh-CN"/>
        </w:rPr>
        <w:t>1911420</w:t>
      </w:r>
      <w:r w:rsidRPr="000F599E">
        <w:rPr>
          <w:rFonts w:eastAsiaTheme="minorEastAsia"/>
          <w:lang w:eastAsia="zh-CN"/>
        </w:rPr>
        <w:t>, “</w:t>
      </w:r>
      <w:r w:rsidR="00511D64" w:rsidRPr="00511D64">
        <w:rPr>
          <w:rFonts w:eastAsiaTheme="minorEastAsia"/>
          <w:lang w:eastAsia="zh-CN"/>
        </w:rPr>
        <w:t>Discussion on mode 2 resource allocation mechanism</w:t>
      </w:r>
      <w:r w:rsidRPr="000F599E">
        <w:rPr>
          <w:rFonts w:eastAsiaTheme="minorEastAsia"/>
          <w:lang w:eastAsia="zh-CN"/>
        </w:rPr>
        <w:t xml:space="preserve">”, vivo, </w:t>
      </w:r>
      <w:r w:rsidR="00874E5E">
        <w:rPr>
          <w:rFonts w:eastAsiaTheme="minorEastAsia"/>
          <w:lang w:eastAsia="zh-CN"/>
        </w:rPr>
        <w:t>China</w:t>
      </w:r>
      <w:r w:rsidR="00BE3ADE" w:rsidRPr="00BE3ADE">
        <w:rPr>
          <w:rFonts w:eastAsiaTheme="minorEastAsia"/>
          <w:lang w:eastAsia="zh-CN"/>
        </w:rPr>
        <w:t xml:space="preserve">, </w:t>
      </w:r>
      <w:r w:rsidR="00874E5E">
        <w:rPr>
          <w:rFonts w:eastAsiaTheme="minorEastAsia"/>
          <w:lang w:eastAsia="zh-CN"/>
        </w:rPr>
        <w:t>October,</w:t>
      </w:r>
      <w:r w:rsidR="00874E5E" w:rsidRPr="00BE3ADE">
        <w:rPr>
          <w:rFonts w:eastAsiaTheme="minorEastAsia"/>
          <w:lang w:eastAsia="zh-CN"/>
        </w:rPr>
        <w:t xml:space="preserve"> </w:t>
      </w:r>
      <w:r w:rsidR="00874E5E">
        <w:rPr>
          <w:rFonts w:eastAsiaTheme="minorEastAsia"/>
          <w:lang w:eastAsia="zh-CN"/>
        </w:rPr>
        <w:t>14</w:t>
      </w:r>
      <w:r w:rsidR="00874E5E" w:rsidRPr="005C6292">
        <w:rPr>
          <w:rFonts w:eastAsiaTheme="minorEastAsia"/>
          <w:vertAlign w:val="superscript"/>
          <w:lang w:eastAsia="zh-CN"/>
        </w:rPr>
        <w:t>th</w:t>
      </w:r>
      <w:r w:rsidR="00874E5E" w:rsidRPr="00BE3ADE">
        <w:rPr>
          <w:rFonts w:eastAsiaTheme="minorEastAsia"/>
          <w:lang w:eastAsia="zh-CN"/>
        </w:rPr>
        <w:t xml:space="preserve"> </w:t>
      </w:r>
      <w:r w:rsidR="00BE3ADE" w:rsidRPr="00BE3ADE">
        <w:rPr>
          <w:rFonts w:eastAsiaTheme="minorEastAsia"/>
          <w:lang w:eastAsia="zh-CN"/>
        </w:rPr>
        <w:t xml:space="preserve">– </w:t>
      </w:r>
      <w:r w:rsidR="00874E5E">
        <w:rPr>
          <w:rFonts w:eastAsiaTheme="minorEastAsia"/>
          <w:lang w:eastAsia="zh-CN"/>
        </w:rPr>
        <w:t>2</w:t>
      </w:r>
      <w:r w:rsidR="00874E5E" w:rsidRPr="00BE3ADE">
        <w:rPr>
          <w:rFonts w:eastAsiaTheme="minorEastAsia"/>
          <w:lang w:eastAsia="zh-CN"/>
        </w:rPr>
        <w:t>0</w:t>
      </w:r>
      <w:r w:rsidR="00874E5E" w:rsidRPr="005C6292">
        <w:rPr>
          <w:rFonts w:eastAsiaTheme="minorEastAsia"/>
          <w:vertAlign w:val="superscript"/>
          <w:lang w:eastAsia="zh-CN"/>
        </w:rPr>
        <w:t>th</w:t>
      </w:r>
      <w:r w:rsidR="00BE3ADE" w:rsidRPr="00BE3ADE">
        <w:rPr>
          <w:rFonts w:eastAsiaTheme="minorEastAsia"/>
          <w:lang w:eastAsia="zh-CN"/>
        </w:rPr>
        <w:t>, 2019</w:t>
      </w:r>
      <w:r w:rsidRPr="000F599E">
        <w:rPr>
          <w:rFonts w:eastAsiaTheme="minorEastAsia"/>
          <w:lang w:eastAsia="zh-CN"/>
        </w:rPr>
        <w:t>.</w:t>
      </w:r>
      <w:bookmarkEnd w:id="49"/>
      <w:bookmarkEnd w:id="50"/>
      <w:bookmarkEnd w:id="51"/>
    </w:p>
    <w:p w14:paraId="0594D5B6" w14:textId="53CC51E0" w:rsidR="006849CD" w:rsidRDefault="006849CD" w:rsidP="006849CD">
      <w:pPr>
        <w:pStyle w:val="a0"/>
        <w:numPr>
          <w:ilvl w:val="0"/>
          <w:numId w:val="46"/>
        </w:numPr>
        <w:rPr>
          <w:rFonts w:eastAsiaTheme="minorEastAsia"/>
          <w:lang w:eastAsia="zh-CN"/>
        </w:rPr>
      </w:pPr>
      <w:bookmarkStart w:id="53" w:name="_Ref20995360"/>
      <w:r w:rsidRPr="006849CD">
        <w:rPr>
          <w:rFonts w:eastAsiaTheme="minorEastAsia"/>
          <w:lang w:eastAsia="zh-CN"/>
        </w:rPr>
        <w:t>R1-1910218</w:t>
      </w:r>
      <w:r>
        <w:rPr>
          <w:rFonts w:eastAsiaTheme="minorEastAsia"/>
          <w:lang w:eastAsia="zh-CN"/>
        </w:rPr>
        <w:t>, “</w:t>
      </w:r>
      <w:r w:rsidRPr="006849CD">
        <w:rPr>
          <w:rFonts w:eastAsiaTheme="minorEastAsia"/>
          <w:lang w:eastAsia="zh-CN"/>
        </w:rPr>
        <w:t>QoS management for sidelink</w:t>
      </w:r>
      <w:r>
        <w:rPr>
          <w:rFonts w:eastAsiaTheme="minorEastAsia"/>
          <w:lang w:eastAsia="zh-CN"/>
        </w:rPr>
        <w:t>”, vivo, Chongqing, October</w:t>
      </w:r>
      <w:r w:rsidRPr="00790756">
        <w:rPr>
          <w:rFonts w:eastAsiaTheme="minorEastAsia"/>
          <w:lang w:eastAsia="zh-CN"/>
        </w:rPr>
        <w:t xml:space="preserve"> </w:t>
      </w:r>
      <w:r w:rsidRPr="00CB59A8">
        <w:rPr>
          <w:rFonts w:eastAsiaTheme="minorEastAsia"/>
          <w:lang w:eastAsia="zh-CN"/>
        </w:rPr>
        <w:t>14</w:t>
      </w:r>
      <w:r w:rsidRPr="001334F8">
        <w:rPr>
          <w:rFonts w:eastAsiaTheme="minorEastAsia"/>
          <w:vertAlign w:val="superscript"/>
          <w:lang w:eastAsia="zh-CN"/>
        </w:rPr>
        <w:t>th</w:t>
      </w:r>
      <w:r w:rsidRPr="00CB59A8">
        <w:rPr>
          <w:rFonts w:eastAsiaTheme="minorEastAsia"/>
          <w:lang w:eastAsia="zh-CN"/>
        </w:rPr>
        <w:t xml:space="preserve"> – 20</w:t>
      </w:r>
      <w:r w:rsidRPr="001334F8">
        <w:rPr>
          <w:rFonts w:eastAsiaTheme="minorEastAsia"/>
          <w:vertAlign w:val="superscript"/>
          <w:lang w:eastAsia="zh-CN"/>
        </w:rPr>
        <w:t>th</w:t>
      </w:r>
      <w:r w:rsidRPr="00CB59A8">
        <w:rPr>
          <w:rFonts w:eastAsiaTheme="minorEastAsia"/>
          <w:lang w:eastAsia="zh-CN"/>
        </w:rPr>
        <w:t>, 201</w:t>
      </w:r>
      <w:r>
        <w:rPr>
          <w:rFonts w:eastAsiaTheme="minorEastAsia"/>
          <w:lang w:eastAsia="zh-CN"/>
        </w:rPr>
        <w:t>9.</w:t>
      </w:r>
      <w:bookmarkEnd w:id="53"/>
    </w:p>
    <w:p w14:paraId="45159B70" w14:textId="5ABF2F59" w:rsidR="005C6292" w:rsidRDefault="005C6292" w:rsidP="005C6292">
      <w:pPr>
        <w:pStyle w:val="a0"/>
        <w:numPr>
          <w:ilvl w:val="0"/>
          <w:numId w:val="46"/>
        </w:numPr>
        <w:rPr>
          <w:rFonts w:eastAsiaTheme="minorEastAsia"/>
          <w:lang w:eastAsia="zh-CN"/>
        </w:rPr>
      </w:pPr>
      <w:bookmarkStart w:id="54" w:name="_Ref21001354"/>
      <w:r w:rsidRPr="005C6292">
        <w:rPr>
          <w:rFonts w:eastAsiaTheme="minorEastAsia"/>
          <w:lang w:eastAsia="zh-CN"/>
        </w:rPr>
        <w:t>R1-1908004</w:t>
      </w:r>
      <w:r>
        <w:rPr>
          <w:rFonts w:eastAsiaTheme="minorEastAsia" w:hint="eastAsia"/>
          <w:lang w:eastAsia="zh-CN"/>
        </w:rPr>
        <w:t xml:space="preserve">, </w:t>
      </w:r>
      <w:r>
        <w:rPr>
          <w:rFonts w:eastAsiaTheme="minorEastAsia"/>
          <w:lang w:eastAsia="zh-CN"/>
        </w:rPr>
        <w:t>“</w:t>
      </w:r>
      <w:r>
        <w:rPr>
          <w:lang w:eastAsia="x-none"/>
        </w:rPr>
        <w:t>LS on NR V2X resource pool configuration and selection</w:t>
      </w:r>
      <w:r>
        <w:rPr>
          <w:rFonts w:eastAsiaTheme="minorEastAsia"/>
          <w:lang w:eastAsia="zh-CN"/>
        </w:rPr>
        <w:t xml:space="preserve">”, RAN2, </w:t>
      </w:r>
      <w:r w:rsidRPr="00BE3ADE">
        <w:rPr>
          <w:rFonts w:eastAsiaTheme="minorEastAsia"/>
          <w:lang w:eastAsia="zh-CN"/>
        </w:rPr>
        <w:t>Prague, August 26</w:t>
      </w:r>
      <w:r w:rsidRPr="005C6292">
        <w:rPr>
          <w:rFonts w:eastAsiaTheme="minorEastAsia"/>
          <w:vertAlign w:val="superscript"/>
          <w:lang w:eastAsia="zh-CN"/>
        </w:rPr>
        <w:t>th</w:t>
      </w:r>
      <w:r w:rsidRPr="00BE3ADE">
        <w:rPr>
          <w:rFonts w:eastAsiaTheme="minorEastAsia"/>
          <w:lang w:eastAsia="zh-CN"/>
        </w:rPr>
        <w:t xml:space="preserve"> – 30</w:t>
      </w:r>
      <w:r w:rsidRPr="005C6292">
        <w:rPr>
          <w:rFonts w:eastAsiaTheme="minorEastAsia"/>
          <w:vertAlign w:val="superscript"/>
          <w:lang w:eastAsia="zh-CN"/>
        </w:rPr>
        <w:t>th</w:t>
      </w:r>
      <w:r w:rsidRPr="00BE3ADE">
        <w:rPr>
          <w:rFonts w:eastAsiaTheme="minorEastAsia"/>
          <w:lang w:eastAsia="zh-CN"/>
        </w:rPr>
        <w:t>, 2019</w:t>
      </w:r>
      <w:r w:rsidRPr="000F599E">
        <w:rPr>
          <w:rFonts w:eastAsiaTheme="minorEastAsia"/>
          <w:lang w:eastAsia="zh-CN"/>
        </w:rPr>
        <w:t>.</w:t>
      </w:r>
      <w:bookmarkEnd w:id="54"/>
    </w:p>
    <w:p w14:paraId="0D402F1D" w14:textId="3ED81AC8" w:rsidR="005C6292" w:rsidRPr="000F599E" w:rsidRDefault="005C6292" w:rsidP="005C6292">
      <w:pPr>
        <w:pStyle w:val="a0"/>
        <w:numPr>
          <w:ilvl w:val="0"/>
          <w:numId w:val="46"/>
        </w:numPr>
        <w:rPr>
          <w:rFonts w:eastAsiaTheme="minorEastAsia"/>
          <w:lang w:eastAsia="zh-CN"/>
        </w:rPr>
      </w:pPr>
      <w:bookmarkStart w:id="55" w:name="_Ref21001360"/>
      <w:r w:rsidRPr="005C6292">
        <w:rPr>
          <w:rFonts w:eastAsiaTheme="minorEastAsia"/>
          <w:lang w:eastAsia="zh-CN"/>
        </w:rPr>
        <w:t>R1-</w:t>
      </w:r>
      <w:r w:rsidR="0038289A" w:rsidRPr="005C6292">
        <w:rPr>
          <w:rFonts w:eastAsiaTheme="minorEastAsia"/>
          <w:lang w:eastAsia="zh-CN"/>
        </w:rPr>
        <w:t>191</w:t>
      </w:r>
      <w:r w:rsidR="0038289A">
        <w:rPr>
          <w:rFonts w:eastAsiaTheme="minorEastAsia"/>
          <w:lang w:eastAsia="zh-CN"/>
        </w:rPr>
        <w:t>1998</w:t>
      </w:r>
      <w:r>
        <w:rPr>
          <w:rFonts w:eastAsiaTheme="minorEastAsia"/>
          <w:lang w:eastAsia="zh-CN"/>
        </w:rPr>
        <w:t>,</w:t>
      </w:r>
      <w:r w:rsidRPr="005C6292">
        <w:rPr>
          <w:rFonts w:eastAsiaTheme="minorEastAsia"/>
          <w:lang w:eastAsia="zh-CN"/>
        </w:rPr>
        <w:t xml:space="preserve"> </w:t>
      </w:r>
      <w:r>
        <w:rPr>
          <w:rFonts w:eastAsiaTheme="minorEastAsia"/>
          <w:lang w:eastAsia="zh-CN"/>
        </w:rPr>
        <w:t>“</w:t>
      </w:r>
      <w:r w:rsidRPr="005C6292">
        <w:rPr>
          <w:rFonts w:eastAsiaTheme="minorEastAsia"/>
          <w:lang w:eastAsia="zh-CN"/>
        </w:rPr>
        <w:t>DRAFT Reply LS on NR V2X resource pool configuration and selection</w:t>
      </w:r>
      <w:r>
        <w:rPr>
          <w:rFonts w:eastAsiaTheme="minorEastAsia"/>
          <w:lang w:eastAsia="zh-CN"/>
        </w:rPr>
        <w:t xml:space="preserve">”, </w:t>
      </w:r>
      <w:r w:rsidR="0038289A">
        <w:rPr>
          <w:rFonts w:eastAsiaTheme="minorEastAsia"/>
          <w:lang w:eastAsia="zh-CN"/>
        </w:rPr>
        <w:t>vivo, Reno, Nov.,</w:t>
      </w:r>
      <w:r w:rsidR="0038289A" w:rsidRPr="00CB59A8">
        <w:rPr>
          <w:rFonts w:eastAsiaTheme="minorEastAsia"/>
          <w:lang w:eastAsia="zh-CN"/>
        </w:rPr>
        <w:t xml:space="preserve"> 201</w:t>
      </w:r>
      <w:r w:rsidR="0038289A">
        <w:rPr>
          <w:rFonts w:eastAsiaTheme="minorEastAsia"/>
          <w:lang w:eastAsia="zh-CN"/>
        </w:rPr>
        <w:t>9, RAN1#99.</w:t>
      </w:r>
      <w:r>
        <w:rPr>
          <w:rFonts w:eastAsiaTheme="minorEastAsia"/>
          <w:lang w:eastAsia="zh-CN"/>
        </w:rPr>
        <w:t>.</w:t>
      </w:r>
      <w:bookmarkEnd w:id="55"/>
    </w:p>
    <w:p w14:paraId="215E002C" w14:textId="63BACF90" w:rsidR="002430DF" w:rsidRDefault="001F5699" w:rsidP="0048615A">
      <w:pPr>
        <w:pStyle w:val="a0"/>
        <w:numPr>
          <w:ilvl w:val="0"/>
          <w:numId w:val="46"/>
        </w:numPr>
        <w:rPr>
          <w:rFonts w:eastAsiaTheme="minorEastAsia"/>
          <w:lang w:eastAsia="zh-CN"/>
        </w:rPr>
      </w:pPr>
      <w:bookmarkStart w:id="56" w:name="_Ref1204825"/>
      <w:r w:rsidRPr="000F599E">
        <w:rPr>
          <w:rFonts w:eastAsiaTheme="minorEastAsia"/>
          <w:lang w:eastAsia="zh-CN"/>
        </w:rPr>
        <w:t>TR37.885, “Study on evaluation methodology of new Vehicle-to-Everything V2X use cases for LTE and NR”</w:t>
      </w:r>
      <w:r w:rsidR="00874F0F" w:rsidRPr="000F599E">
        <w:rPr>
          <w:rFonts w:eastAsiaTheme="minorEastAsia"/>
          <w:lang w:eastAsia="zh-CN"/>
        </w:rPr>
        <w:t xml:space="preserve">, </w:t>
      </w:r>
      <w:r w:rsidR="00101E68" w:rsidRPr="000F599E">
        <w:rPr>
          <w:rFonts w:eastAsiaTheme="minorEastAsia"/>
          <w:lang w:eastAsia="zh-CN"/>
        </w:rPr>
        <w:t>V15.</w:t>
      </w:r>
      <w:r w:rsidR="00501CB6" w:rsidRPr="000F599E">
        <w:rPr>
          <w:rFonts w:eastAsiaTheme="minorEastAsia"/>
          <w:lang w:eastAsia="zh-CN"/>
        </w:rPr>
        <w:t>1</w:t>
      </w:r>
      <w:r w:rsidR="00101E68" w:rsidRPr="000F599E">
        <w:rPr>
          <w:rFonts w:eastAsiaTheme="minorEastAsia"/>
          <w:lang w:eastAsia="zh-CN"/>
        </w:rPr>
        <w:t>.0, 2018-</w:t>
      </w:r>
      <w:r w:rsidR="00792B4B" w:rsidRPr="000F599E">
        <w:rPr>
          <w:rFonts w:eastAsiaTheme="minorEastAsia"/>
          <w:lang w:eastAsia="zh-CN"/>
        </w:rPr>
        <w:t>09</w:t>
      </w:r>
      <w:r w:rsidR="00101E68" w:rsidRPr="000F599E">
        <w:rPr>
          <w:rFonts w:eastAsiaTheme="minorEastAsia"/>
          <w:lang w:eastAsia="zh-CN"/>
        </w:rPr>
        <w:t>.</w:t>
      </w:r>
      <w:bookmarkEnd w:id="52"/>
      <w:bookmarkEnd w:id="56"/>
    </w:p>
    <w:p w14:paraId="08A25877" w14:textId="29254824" w:rsidR="00790756" w:rsidRDefault="00790756" w:rsidP="00CB59A8">
      <w:pPr>
        <w:pStyle w:val="a0"/>
        <w:numPr>
          <w:ilvl w:val="0"/>
          <w:numId w:val="46"/>
        </w:numPr>
        <w:rPr>
          <w:rFonts w:eastAsiaTheme="minorEastAsia"/>
          <w:lang w:eastAsia="zh-CN"/>
        </w:rPr>
      </w:pPr>
      <w:bookmarkStart w:id="57" w:name="_Ref7508823"/>
      <w:r>
        <w:rPr>
          <w:rFonts w:eastAsiaTheme="minorEastAsia"/>
          <w:lang w:eastAsia="zh-CN"/>
        </w:rPr>
        <w:t>R1-</w:t>
      </w:r>
      <w:r w:rsidR="00791BAF">
        <w:rPr>
          <w:rFonts w:eastAsiaTheme="minorEastAsia"/>
          <w:lang w:eastAsia="zh-CN"/>
        </w:rPr>
        <w:t>1911418</w:t>
      </w:r>
      <w:r w:rsidRPr="000F599E">
        <w:rPr>
          <w:rFonts w:eastAsiaTheme="minorEastAsia"/>
          <w:lang w:eastAsia="zh-CN"/>
        </w:rPr>
        <w:t>, “</w:t>
      </w:r>
      <w:r w:rsidRPr="00790756">
        <w:rPr>
          <w:rFonts w:eastAsiaTheme="minorEastAsia"/>
          <w:lang w:eastAsia="zh-CN"/>
        </w:rPr>
        <w:t>Physical layer structure for NR sidelink</w:t>
      </w:r>
      <w:r>
        <w:rPr>
          <w:rFonts w:eastAsiaTheme="minorEastAsia"/>
          <w:lang w:eastAsia="zh-CN"/>
        </w:rPr>
        <w:t xml:space="preserve">”, vivo, </w:t>
      </w:r>
      <w:r w:rsidR="00CB59A8">
        <w:rPr>
          <w:rFonts w:eastAsiaTheme="minorEastAsia"/>
          <w:lang w:eastAsia="zh-CN"/>
        </w:rPr>
        <w:t>Chongqing</w:t>
      </w:r>
      <w:r>
        <w:rPr>
          <w:rFonts w:eastAsiaTheme="minorEastAsia"/>
          <w:lang w:eastAsia="zh-CN"/>
        </w:rPr>
        <w:t xml:space="preserve">, </w:t>
      </w:r>
      <w:r w:rsidR="00CB59A8">
        <w:rPr>
          <w:rFonts w:eastAsiaTheme="minorEastAsia"/>
          <w:lang w:eastAsia="zh-CN"/>
        </w:rPr>
        <w:t>October</w:t>
      </w:r>
      <w:r w:rsidR="00CB59A8" w:rsidRPr="00790756">
        <w:rPr>
          <w:rFonts w:eastAsiaTheme="minorEastAsia"/>
          <w:lang w:eastAsia="zh-CN"/>
        </w:rPr>
        <w:t xml:space="preserve"> </w:t>
      </w:r>
      <w:r w:rsidR="00CB59A8" w:rsidRPr="00CB59A8">
        <w:rPr>
          <w:rFonts w:eastAsiaTheme="minorEastAsia"/>
          <w:lang w:eastAsia="zh-CN"/>
        </w:rPr>
        <w:t>14</w:t>
      </w:r>
      <w:r w:rsidR="00CB59A8" w:rsidRPr="005C6292">
        <w:rPr>
          <w:rFonts w:eastAsiaTheme="minorEastAsia"/>
          <w:vertAlign w:val="superscript"/>
          <w:lang w:eastAsia="zh-CN"/>
        </w:rPr>
        <w:t>th</w:t>
      </w:r>
      <w:r w:rsidR="00CB59A8" w:rsidRPr="00CB59A8">
        <w:rPr>
          <w:rFonts w:eastAsiaTheme="minorEastAsia"/>
          <w:lang w:eastAsia="zh-CN"/>
        </w:rPr>
        <w:t xml:space="preserve"> – 20</w:t>
      </w:r>
      <w:r w:rsidR="00CB59A8" w:rsidRPr="005C6292">
        <w:rPr>
          <w:rFonts w:eastAsiaTheme="minorEastAsia"/>
          <w:vertAlign w:val="superscript"/>
          <w:lang w:eastAsia="zh-CN"/>
        </w:rPr>
        <w:t>th</w:t>
      </w:r>
      <w:r w:rsidR="00CB59A8" w:rsidRPr="00CB59A8">
        <w:rPr>
          <w:rFonts w:eastAsiaTheme="minorEastAsia"/>
          <w:lang w:eastAsia="zh-CN"/>
        </w:rPr>
        <w:t>, 201</w:t>
      </w:r>
      <w:r w:rsidR="006849CD">
        <w:rPr>
          <w:rFonts w:eastAsiaTheme="minorEastAsia"/>
          <w:lang w:eastAsia="zh-CN"/>
        </w:rPr>
        <w:t>9</w:t>
      </w:r>
      <w:r>
        <w:rPr>
          <w:rFonts w:eastAsiaTheme="minorEastAsia"/>
          <w:lang w:eastAsia="zh-CN"/>
        </w:rPr>
        <w:t>.</w:t>
      </w:r>
      <w:bookmarkEnd w:id="57"/>
    </w:p>
    <w:p w14:paraId="440F1C53" w14:textId="767A9593" w:rsidR="00A3772F" w:rsidRPr="00A3772F" w:rsidRDefault="00E815D9" w:rsidP="00A3772F">
      <w:pPr>
        <w:pStyle w:val="a0"/>
        <w:numPr>
          <w:ilvl w:val="0"/>
          <w:numId w:val="46"/>
        </w:numPr>
        <w:rPr>
          <w:rFonts w:eastAsiaTheme="minorEastAsia"/>
          <w:lang w:eastAsia="zh-CN"/>
        </w:rPr>
      </w:pPr>
      <w:bookmarkStart w:id="58" w:name="_Ref24104684"/>
      <w:r w:rsidRPr="005F0114">
        <w:rPr>
          <w:rFonts w:eastAsiaTheme="minorEastAsia"/>
          <w:lang w:eastAsia="zh-CN"/>
        </w:rPr>
        <w:t>R1-1912026</w:t>
      </w:r>
      <w:r w:rsidR="00A3772F" w:rsidRPr="000F599E">
        <w:rPr>
          <w:rFonts w:eastAsiaTheme="minorEastAsia"/>
          <w:lang w:eastAsia="zh-CN"/>
        </w:rPr>
        <w:t>, “</w:t>
      </w:r>
      <w:r w:rsidR="00A3772F" w:rsidRPr="00790756">
        <w:rPr>
          <w:rFonts w:eastAsiaTheme="minorEastAsia"/>
          <w:lang w:eastAsia="zh-CN"/>
        </w:rPr>
        <w:t xml:space="preserve">Physical layer </w:t>
      </w:r>
      <w:r>
        <w:rPr>
          <w:rFonts w:eastAsiaTheme="minorEastAsia"/>
          <w:lang w:eastAsia="zh-CN"/>
        </w:rPr>
        <w:t>procedure</w:t>
      </w:r>
      <w:r w:rsidR="00A3772F" w:rsidRPr="00790756">
        <w:rPr>
          <w:rFonts w:eastAsiaTheme="minorEastAsia"/>
          <w:lang w:eastAsia="zh-CN"/>
        </w:rPr>
        <w:t xml:space="preserve"> for NR sidelink</w:t>
      </w:r>
      <w:r w:rsidR="00A3772F">
        <w:rPr>
          <w:rFonts w:eastAsiaTheme="minorEastAsia"/>
          <w:lang w:eastAsia="zh-CN"/>
        </w:rPr>
        <w:t xml:space="preserve">”, vivo, </w:t>
      </w:r>
      <w:r>
        <w:rPr>
          <w:rFonts w:eastAsiaTheme="minorEastAsia"/>
          <w:lang w:eastAsia="zh-CN"/>
        </w:rPr>
        <w:t>Reno</w:t>
      </w:r>
      <w:r w:rsidR="00A3772F">
        <w:rPr>
          <w:rFonts w:eastAsiaTheme="minorEastAsia"/>
          <w:lang w:eastAsia="zh-CN"/>
        </w:rPr>
        <w:t xml:space="preserve">, </w:t>
      </w:r>
      <w:r>
        <w:rPr>
          <w:rFonts w:eastAsiaTheme="minorEastAsia"/>
          <w:lang w:eastAsia="zh-CN"/>
        </w:rPr>
        <w:t>Nov.,</w:t>
      </w:r>
      <w:r w:rsidR="00A3772F" w:rsidRPr="00CB59A8">
        <w:rPr>
          <w:rFonts w:eastAsiaTheme="minorEastAsia"/>
          <w:lang w:eastAsia="zh-CN"/>
        </w:rPr>
        <w:t xml:space="preserve"> 201</w:t>
      </w:r>
      <w:r w:rsidR="00A3772F">
        <w:rPr>
          <w:rFonts w:eastAsiaTheme="minorEastAsia"/>
          <w:lang w:eastAsia="zh-CN"/>
        </w:rPr>
        <w:t>9</w:t>
      </w:r>
      <w:r>
        <w:rPr>
          <w:rFonts w:eastAsiaTheme="minorEastAsia"/>
          <w:lang w:eastAsia="zh-CN"/>
        </w:rPr>
        <w:t>, RAN1#99</w:t>
      </w:r>
      <w:r w:rsidR="00A3772F">
        <w:rPr>
          <w:rFonts w:eastAsiaTheme="minorEastAsia"/>
          <w:lang w:eastAsia="zh-CN"/>
        </w:rPr>
        <w:t>.</w:t>
      </w:r>
      <w:bookmarkEnd w:id="58"/>
    </w:p>
    <w:p w14:paraId="2E95791F" w14:textId="42EB49BA" w:rsidR="00BF5154" w:rsidRDefault="00BF5154" w:rsidP="0048615A">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675B6012" w:rsidR="007A0851" w:rsidRPr="007A0851" w:rsidRDefault="00EE0FA0" w:rsidP="00C15C60">
      <w:pPr>
        <w:pStyle w:val="a5"/>
        <w:jc w:val="center"/>
        <w:rPr>
          <w:rFonts w:eastAsia="宋体"/>
          <w:lang w:eastAsia="zh-CN"/>
        </w:rPr>
      </w:pPr>
      <w:bookmarkStart w:id="59"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FD2C23">
        <w:rPr>
          <w:noProof/>
        </w:rPr>
        <w:t>1</w:t>
      </w:r>
      <w:r w:rsidR="00E01B57">
        <w:rPr>
          <w:noProof/>
        </w:rPr>
        <w:fldChar w:fldCharType="end"/>
      </w:r>
      <w:bookmarkEnd w:id="59"/>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48615A">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8615A">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48615A">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2AE97BB5" w:rsidR="00CF7545" w:rsidRPr="00CF7545" w:rsidRDefault="00234F63" w:rsidP="0048615A">
            <w:pPr>
              <w:pStyle w:val="a0"/>
              <w:rPr>
                <w:rFonts w:eastAsiaTheme="minorEastAsia"/>
                <w:lang w:eastAsia="zh-CN"/>
              </w:rPr>
            </w:pPr>
            <w:r>
              <w:rPr>
                <w:rFonts w:eastAsiaTheme="minorEastAsia"/>
                <w:lang w:eastAsia="zh-CN"/>
              </w:rPr>
              <w:t>Highway, Urban</w:t>
            </w:r>
          </w:p>
        </w:tc>
      </w:tr>
      <w:tr w:rsidR="00CF7545" w14:paraId="44537796" w14:textId="77777777" w:rsidTr="00CF7545">
        <w:tc>
          <w:tcPr>
            <w:tcW w:w="4509" w:type="dxa"/>
            <w:shd w:val="clear" w:color="auto" w:fill="auto"/>
          </w:tcPr>
          <w:p w14:paraId="67AD86C5" w14:textId="4EA8B0A3" w:rsidR="00CF7545" w:rsidRPr="00CF7545" w:rsidRDefault="00CF7545" w:rsidP="0048615A">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112F738F" w:rsidR="008C1F5C" w:rsidRPr="00CF7545" w:rsidRDefault="008C1F5C" w:rsidP="0048615A">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r w:rsidR="00234F63">
              <w:rPr>
                <w:rFonts w:eastAsiaTheme="minorEastAsia"/>
                <w:lang w:eastAsia="zh-CN"/>
              </w:rPr>
              <w:t xml:space="preserve"> for highway, 60km/h for urban</w:t>
            </w:r>
            <w:r>
              <w:rPr>
                <w:rFonts w:eastAsiaTheme="minorEastAsia"/>
                <w:lang w:eastAsia="zh-CN"/>
              </w:rPr>
              <w:t>)</w:t>
            </w:r>
          </w:p>
        </w:tc>
      </w:tr>
      <w:tr w:rsidR="00BF5154" w14:paraId="0CCFA542" w14:textId="77777777" w:rsidTr="00BF5154">
        <w:tc>
          <w:tcPr>
            <w:tcW w:w="4509" w:type="dxa"/>
          </w:tcPr>
          <w:p w14:paraId="34AC25E6" w14:textId="0D8907D2" w:rsidR="00BF5154" w:rsidRDefault="00BF5154"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8615A">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48615A">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48615A">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48615A">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8615A">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771C46" w14:paraId="573E52A9" w14:textId="77777777" w:rsidTr="00BF5154">
        <w:tc>
          <w:tcPr>
            <w:tcW w:w="4509" w:type="dxa"/>
          </w:tcPr>
          <w:p w14:paraId="2B918506" w14:textId="42759D3B" w:rsidR="00771C46" w:rsidRDefault="00771C46"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08A90555" w14:textId="4E01BDD0" w:rsidR="00771C46" w:rsidRDefault="00771C46" w:rsidP="0048615A">
            <w:pPr>
              <w:pStyle w:val="a0"/>
              <w:rPr>
                <w:rFonts w:eastAsiaTheme="minorEastAsia"/>
                <w:lang w:eastAsia="zh-CN"/>
              </w:rPr>
            </w:pPr>
            <w:r>
              <w:rPr>
                <w:rFonts w:eastAsiaTheme="minorEastAsia" w:hint="eastAsia"/>
                <w:lang w:eastAsia="zh-CN"/>
              </w:rPr>
              <w:t>U</w:t>
            </w:r>
            <w:r>
              <w:rPr>
                <w:rFonts w:eastAsiaTheme="minorEastAsia"/>
                <w:lang w:eastAsia="zh-CN"/>
              </w:rPr>
              <w:t>nicast, groupcast</w:t>
            </w:r>
          </w:p>
        </w:tc>
      </w:tr>
      <w:tr w:rsidR="00BF5154" w14:paraId="722ABDD7" w14:textId="22D62933" w:rsidTr="00BF5154">
        <w:tc>
          <w:tcPr>
            <w:tcW w:w="4509" w:type="dxa"/>
          </w:tcPr>
          <w:p w14:paraId="15038888" w14:textId="39709576" w:rsidR="00BF5154" w:rsidRDefault="00BF5154"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6B0B9A14" w:rsidR="00BF5154" w:rsidRPr="000609B0" w:rsidRDefault="00BF5154" w:rsidP="0048615A">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5A415F9" w14:textId="069917D5" w:rsidR="00BF5154" w:rsidRDefault="00BF5154" w:rsidP="0048615A">
            <w:pPr>
              <w:pStyle w:val="a0"/>
              <w:numPr>
                <w:ilvl w:val="0"/>
                <w:numId w:val="20"/>
              </w:numPr>
              <w:rPr>
                <w:rFonts w:eastAsiaTheme="minorEastAsia"/>
                <w:lang w:eastAsia="zh-CN"/>
              </w:rPr>
            </w:pPr>
            <w:r>
              <w:rPr>
                <w:rFonts w:eastAsiaTheme="minorEastAsia"/>
                <w:lang w:eastAsia="zh-CN"/>
              </w:rPr>
              <w:lastRenderedPageBreak/>
              <w:t xml:space="preserve">Inter-packet arrival time: 50ms + </w:t>
            </w:r>
            <w:r w:rsidRPr="00BF5154">
              <w:rPr>
                <w:rFonts w:eastAsiaTheme="minorEastAsia"/>
                <w:lang w:eastAsia="zh-CN"/>
              </w:rPr>
              <w:t>an exponential random variable with the mean of 50 ms</w:t>
            </w:r>
          </w:p>
          <w:p w14:paraId="40A19EC9" w14:textId="42A8C596" w:rsidR="00B83A36" w:rsidRDefault="00B83A36" w:rsidP="0048615A">
            <w:pPr>
              <w:pStyle w:val="a0"/>
              <w:numPr>
                <w:ilvl w:val="0"/>
                <w:numId w:val="20"/>
              </w:numPr>
              <w:rPr>
                <w:rFonts w:eastAsiaTheme="minorEastAsia"/>
                <w:lang w:eastAsia="zh-CN"/>
              </w:rPr>
            </w:pPr>
            <w:r w:rsidRPr="00B83A36">
              <w:rPr>
                <w:rFonts w:eastAsiaTheme="minorEastAsia"/>
                <w:lang w:eastAsia="zh-CN"/>
              </w:rPr>
              <w:t>Packet size: Uniform</w:t>
            </w:r>
            <w:bookmarkStart w:id="60" w:name="_GoBack"/>
            <w:bookmarkEnd w:id="60"/>
            <w:r w:rsidRPr="00B83A36">
              <w:rPr>
                <w:rFonts w:eastAsiaTheme="minorEastAsia"/>
                <w:lang w:eastAsia="zh-CN"/>
              </w:rPr>
              <w:t>ly random in the range between 200 bytes and 2000 bytes with the quantization step of 200 bytes</w:t>
            </w:r>
          </w:p>
          <w:p w14:paraId="43997BAF" w14:textId="3A33FAFB" w:rsidR="00771C46" w:rsidRPr="003333DF" w:rsidRDefault="00B13D0D" w:rsidP="00FE09D4">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04FC7D2C" w:rsidTr="00BF5154">
        <w:tc>
          <w:tcPr>
            <w:tcW w:w="4509" w:type="dxa"/>
          </w:tcPr>
          <w:p w14:paraId="07E73EB0" w14:textId="42457C45" w:rsidR="00AD5A80" w:rsidRDefault="00AD5A80" w:rsidP="0048615A">
            <w:pPr>
              <w:pStyle w:val="a0"/>
              <w:rPr>
                <w:rFonts w:eastAsiaTheme="minorEastAsia"/>
                <w:lang w:eastAsia="zh-CN"/>
              </w:rPr>
            </w:pPr>
            <w:r>
              <w:rPr>
                <w:rFonts w:eastAsiaTheme="minorEastAsia"/>
                <w:lang w:eastAsia="zh-CN"/>
              </w:rPr>
              <w:lastRenderedPageBreak/>
              <w:t>Resource selection</w:t>
            </w:r>
          </w:p>
        </w:tc>
        <w:tc>
          <w:tcPr>
            <w:tcW w:w="4510" w:type="dxa"/>
          </w:tcPr>
          <w:p w14:paraId="2582DBBE" w14:textId="14F3A804" w:rsidR="00AD5A80" w:rsidRDefault="00AD5A80" w:rsidP="0048615A">
            <w:pPr>
              <w:pStyle w:val="a0"/>
              <w:rPr>
                <w:rFonts w:eastAsiaTheme="minorEastAsia"/>
                <w:lang w:eastAsia="zh-CN"/>
              </w:rPr>
            </w:pPr>
            <w:r>
              <w:rPr>
                <w:rFonts w:eastAsiaTheme="minorEastAsia"/>
                <w:lang w:eastAsia="zh-CN"/>
              </w:rPr>
              <w:t xml:space="preserve">Dynamic resource </w:t>
            </w:r>
            <w:r w:rsidR="00035BAB">
              <w:rPr>
                <w:rFonts w:eastAsiaTheme="minorEastAsia"/>
                <w:lang w:eastAsia="zh-CN"/>
              </w:rPr>
              <w:t>selection</w:t>
            </w:r>
          </w:p>
          <w:p w14:paraId="6EACF7FA" w14:textId="62815202" w:rsidR="00AD5A80" w:rsidRDefault="0056542B" w:rsidP="0048615A">
            <w:pPr>
              <w:pStyle w:val="a0"/>
              <w:numPr>
                <w:ilvl w:val="0"/>
                <w:numId w:val="23"/>
              </w:numPr>
              <w:rPr>
                <w:rFonts w:eastAsiaTheme="minorEastAsia"/>
                <w:lang w:eastAsia="zh-CN"/>
              </w:rPr>
            </w:pPr>
            <w:r w:rsidRPr="0056542B">
              <w:rPr>
                <w:rFonts w:eastAsiaTheme="minorEastAsia"/>
                <w:lang w:eastAsia="zh-CN"/>
              </w:rPr>
              <w:t>Reservation based</w:t>
            </w:r>
            <w:r w:rsidR="00AD5A80">
              <w:rPr>
                <w:rFonts w:eastAsiaTheme="minorEastAsia"/>
                <w:lang w:eastAsia="zh-CN"/>
              </w:rPr>
              <w:t xml:space="preserve"> resource </w:t>
            </w:r>
            <w:r w:rsidR="00035BAB">
              <w:rPr>
                <w:rFonts w:eastAsiaTheme="minorEastAsia"/>
                <w:lang w:eastAsia="zh-CN"/>
              </w:rPr>
              <w:t>selection</w:t>
            </w:r>
          </w:p>
          <w:p w14:paraId="4D5C91EC" w14:textId="1633F301" w:rsidR="00AD5A80" w:rsidRDefault="00AD5A80" w:rsidP="0048615A">
            <w:pPr>
              <w:pStyle w:val="a0"/>
              <w:numPr>
                <w:ilvl w:val="0"/>
                <w:numId w:val="23"/>
              </w:numPr>
              <w:rPr>
                <w:rFonts w:eastAsiaTheme="minorEastAsia"/>
                <w:lang w:eastAsia="zh-CN"/>
              </w:rPr>
            </w:pPr>
            <w:r>
              <w:rPr>
                <w:rFonts w:eastAsiaTheme="minorEastAsia"/>
                <w:lang w:eastAsia="zh-CN"/>
              </w:rPr>
              <w:t xml:space="preserve">Counter based resource </w:t>
            </w:r>
            <w:r w:rsidR="00035BAB">
              <w:rPr>
                <w:rFonts w:eastAsiaTheme="minorEastAsia"/>
                <w:lang w:eastAsia="zh-CN"/>
              </w:rPr>
              <w:t>selection</w:t>
            </w:r>
          </w:p>
        </w:tc>
      </w:tr>
      <w:tr w:rsidR="00E13A76" w14:paraId="515A6287" w14:textId="77777777" w:rsidTr="00BF5154">
        <w:tc>
          <w:tcPr>
            <w:tcW w:w="4509" w:type="dxa"/>
          </w:tcPr>
          <w:p w14:paraId="35D83F5B" w14:textId="3F698E60" w:rsidR="00E13A76" w:rsidRDefault="00E13A76" w:rsidP="0048615A">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8615A">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4F40E683" w14:textId="77777777" w:rsidTr="00BF5154">
        <w:tc>
          <w:tcPr>
            <w:tcW w:w="4509" w:type="dxa"/>
          </w:tcPr>
          <w:p w14:paraId="04BBBC12" w14:textId="67E4D6C0" w:rsidR="00BF5154" w:rsidRDefault="00F94B16"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194D4608" w:rsidR="00BF5154" w:rsidRDefault="00A828DD" w:rsidP="0048615A">
            <w:pPr>
              <w:pStyle w:val="a0"/>
              <w:rPr>
                <w:rFonts w:eastAsiaTheme="minorEastAsia"/>
                <w:lang w:eastAsia="zh-CN"/>
              </w:rPr>
            </w:pPr>
            <w:r>
              <w:rPr>
                <w:rFonts w:eastAsiaTheme="minorEastAsia" w:hint="eastAsia"/>
                <w:lang w:eastAsia="zh-CN"/>
              </w:rPr>
              <w:t>N</w:t>
            </w:r>
            <w:r>
              <w:rPr>
                <w:rFonts w:eastAsiaTheme="minorEastAsia"/>
                <w:lang w:eastAsia="zh-CN"/>
              </w:rPr>
              <w:t xml:space="preserve">R </w:t>
            </w:r>
            <w:r w:rsidR="00234F63">
              <w:rPr>
                <w:rFonts w:eastAsiaTheme="minorEastAsia"/>
                <w:lang w:eastAsia="zh-CN"/>
              </w:rPr>
              <w:t xml:space="preserve">V2X </w:t>
            </w:r>
            <w:r>
              <w:rPr>
                <w:rFonts w:eastAsiaTheme="minorEastAsia"/>
                <w:lang w:eastAsia="zh-CN"/>
              </w:rPr>
              <w:t xml:space="preserve">channel model </w:t>
            </w:r>
            <w:r w:rsidR="00594761">
              <w:rPr>
                <w:rFonts w:eastAsiaTheme="minorEastAsia"/>
                <w:lang w:eastAsia="zh-CN"/>
              </w:rPr>
              <w:t>defined in</w:t>
            </w:r>
            <w:r>
              <w:rPr>
                <w:rFonts w:eastAsiaTheme="minorEastAsia"/>
                <w:lang w:eastAsia="zh-CN"/>
              </w:rPr>
              <w:t xml:space="preserve"> 37.885 </w:t>
            </w:r>
            <w:r w:rsidR="004C30EA">
              <w:rPr>
                <w:rFonts w:eastAsiaTheme="minorEastAsia"/>
                <w:lang w:eastAsia="zh-CN"/>
              </w:rPr>
              <w:fldChar w:fldCharType="begin"/>
            </w:r>
            <w:r w:rsidR="004C30EA">
              <w:rPr>
                <w:rFonts w:eastAsiaTheme="minorEastAsia"/>
                <w:lang w:eastAsia="zh-CN"/>
              </w:rPr>
              <w:instrText xml:space="preserve"> REF _Ref1204825 \r \h </w:instrText>
            </w:r>
            <w:r w:rsidR="0048615A">
              <w:rPr>
                <w:rFonts w:eastAsiaTheme="minorEastAsia"/>
                <w:lang w:eastAsia="zh-CN"/>
              </w:rPr>
              <w:instrText xml:space="preserve"> \* MERGEFORMAT </w:instrText>
            </w:r>
            <w:r w:rsidR="004C30EA">
              <w:rPr>
                <w:rFonts w:eastAsiaTheme="minorEastAsia"/>
                <w:lang w:eastAsia="zh-CN"/>
              </w:rPr>
            </w:r>
            <w:r w:rsidR="004C30EA">
              <w:rPr>
                <w:rFonts w:eastAsiaTheme="minorEastAsia"/>
                <w:lang w:eastAsia="zh-CN"/>
              </w:rPr>
              <w:fldChar w:fldCharType="separate"/>
            </w:r>
            <w:r w:rsidR="00FD2C23">
              <w:rPr>
                <w:rFonts w:eastAsiaTheme="minorEastAsia"/>
                <w:lang w:eastAsia="zh-CN"/>
              </w:rPr>
              <w:t>[7]</w:t>
            </w:r>
            <w:r w:rsidR="004C30EA">
              <w:rPr>
                <w:rFonts w:eastAsiaTheme="minorEastAsia"/>
                <w:lang w:eastAsia="zh-CN"/>
              </w:rPr>
              <w:fldChar w:fldCharType="end"/>
            </w:r>
          </w:p>
        </w:tc>
      </w:tr>
      <w:tr w:rsidR="0083100B" w14:paraId="387BD898" w14:textId="77777777" w:rsidTr="00BF5154">
        <w:tc>
          <w:tcPr>
            <w:tcW w:w="4509" w:type="dxa"/>
          </w:tcPr>
          <w:p w14:paraId="3CC9D7E9" w14:textId="638AFD75" w:rsidR="0083100B" w:rsidRDefault="0083100B" w:rsidP="0048615A">
            <w:pPr>
              <w:pStyle w:val="a0"/>
              <w:rPr>
                <w:rFonts w:eastAsiaTheme="minorEastAsia"/>
                <w:lang w:eastAsia="zh-CN"/>
              </w:rPr>
            </w:pPr>
            <w:r>
              <w:rPr>
                <w:rFonts w:eastAsiaTheme="minorEastAsia"/>
                <w:lang w:eastAsia="zh-CN"/>
              </w:rPr>
              <w:t xml:space="preserve">MCS and </w:t>
            </w:r>
            <w:r w:rsidR="00834F74">
              <w:rPr>
                <w:rFonts w:eastAsiaTheme="minorEastAsia"/>
                <w:lang w:eastAsia="zh-CN"/>
              </w:rPr>
              <w:t>slot number</w:t>
            </w:r>
            <w:r w:rsidR="00D152F4">
              <w:rPr>
                <w:rFonts w:eastAsiaTheme="minorEastAsia"/>
                <w:lang w:eastAsia="zh-CN"/>
              </w:rPr>
              <w:t xml:space="preserve"> for</w:t>
            </w:r>
            <w:r>
              <w:rPr>
                <w:rFonts w:eastAsiaTheme="minorEastAsia"/>
                <w:lang w:eastAsia="zh-CN"/>
              </w:rPr>
              <w:t xml:space="preserve"> </w:t>
            </w:r>
            <w:r w:rsidR="00D152F4">
              <w:rPr>
                <w:rFonts w:eastAsiaTheme="minorEastAsia"/>
                <w:lang w:eastAsia="zh-CN"/>
              </w:rPr>
              <w:t>multi-</w:t>
            </w:r>
            <w:r w:rsidR="00D152F4">
              <w:rPr>
                <w:rFonts w:eastAsiaTheme="minorEastAsia" w:hint="eastAsia"/>
                <w:lang w:eastAsia="zh-CN"/>
              </w:rPr>
              <w:t>slot</w:t>
            </w:r>
            <w:r w:rsidR="00D152F4">
              <w:rPr>
                <w:rFonts w:eastAsiaTheme="minorEastAsia"/>
                <w:lang w:eastAsia="zh-CN"/>
              </w:rPr>
              <w:t xml:space="preserve"> </w:t>
            </w:r>
            <w:r w:rsidR="00834F74">
              <w:rPr>
                <w:rFonts w:eastAsiaTheme="minorEastAsia"/>
                <w:lang w:eastAsia="zh-CN"/>
              </w:rPr>
              <w:t>of</w:t>
            </w:r>
            <w:r>
              <w:rPr>
                <w:rFonts w:eastAsiaTheme="minorEastAsia"/>
                <w:lang w:eastAsia="zh-CN"/>
              </w:rPr>
              <w:t xml:space="preserve"> different packet sizes</w:t>
            </w:r>
          </w:p>
        </w:tc>
        <w:tc>
          <w:tcPr>
            <w:tcW w:w="4510" w:type="dxa"/>
          </w:tcPr>
          <w:p w14:paraId="0AD8905E" w14:textId="42123F92" w:rsidR="0083100B" w:rsidRDefault="0083100B" w:rsidP="0048615A">
            <w:pPr>
              <w:pStyle w:val="a0"/>
              <w:rPr>
                <w:rFonts w:eastAsiaTheme="minorEastAsia"/>
                <w:lang w:eastAsia="zh-CN"/>
              </w:rPr>
            </w:pPr>
            <w:r>
              <w:rPr>
                <w:rFonts w:eastAsiaTheme="minorEastAsia"/>
                <w:lang w:eastAsia="zh-CN"/>
              </w:rPr>
              <w:t xml:space="preserve">200bytes: QPSK, CR = </w:t>
            </w:r>
            <w:r w:rsidR="00EA3F51">
              <w:rPr>
                <w:rFonts w:eastAsiaTheme="minorEastAsia"/>
                <w:lang w:eastAsia="zh-CN"/>
              </w:rPr>
              <w:t>0.3</w:t>
            </w:r>
            <w:r>
              <w:rPr>
                <w:rFonts w:eastAsiaTheme="minorEastAsia"/>
                <w:lang w:eastAsia="zh-CN"/>
              </w:rPr>
              <w:t>, slot num = 1</w:t>
            </w:r>
          </w:p>
          <w:p w14:paraId="3328A9FF" w14:textId="5B5B4190" w:rsidR="0083100B" w:rsidRDefault="0083100B" w:rsidP="0048615A">
            <w:pPr>
              <w:pStyle w:val="a0"/>
              <w:rPr>
                <w:rFonts w:eastAsiaTheme="minorEastAsia"/>
                <w:lang w:eastAsia="zh-CN"/>
              </w:rPr>
            </w:pPr>
            <w:r>
              <w:rPr>
                <w:rFonts w:eastAsiaTheme="minorEastAsia"/>
                <w:lang w:eastAsia="zh-CN"/>
              </w:rPr>
              <w:t xml:space="preserve">400bytes: </w:t>
            </w:r>
            <w:r w:rsidR="00EA3F51">
              <w:rPr>
                <w:rFonts w:eastAsiaTheme="minorEastAsia"/>
                <w:lang w:eastAsia="zh-CN"/>
              </w:rPr>
              <w:t>QPSK, CR = 0.</w:t>
            </w:r>
            <w:r w:rsidR="007D1DBB">
              <w:rPr>
                <w:rFonts w:eastAsiaTheme="minorEastAsia"/>
                <w:lang w:eastAsia="zh-CN"/>
              </w:rPr>
              <w:t>59</w:t>
            </w:r>
            <w:r w:rsidR="00EA3F51">
              <w:rPr>
                <w:rFonts w:eastAsiaTheme="minorEastAsia"/>
                <w:lang w:eastAsia="zh-CN"/>
              </w:rPr>
              <w:t>, slot num = 1</w:t>
            </w:r>
          </w:p>
          <w:p w14:paraId="1AA2476B" w14:textId="41CC72C2" w:rsidR="00EA3F51" w:rsidRDefault="00EA3F51" w:rsidP="0048615A">
            <w:pPr>
              <w:pStyle w:val="a0"/>
              <w:rPr>
                <w:rFonts w:eastAsiaTheme="minorEastAsia"/>
                <w:lang w:eastAsia="zh-CN"/>
              </w:rPr>
            </w:pPr>
            <w:r>
              <w:rPr>
                <w:rFonts w:eastAsiaTheme="minorEastAsia"/>
                <w:lang w:eastAsia="zh-CN"/>
              </w:rPr>
              <w:t>6</w:t>
            </w:r>
            <w:r w:rsidRPr="00EA3F51">
              <w:rPr>
                <w:rFonts w:eastAsiaTheme="minorEastAsia"/>
                <w:lang w:eastAsia="zh-CN"/>
              </w:rPr>
              <w:t>00bytes: QPSK, CR = 0.</w:t>
            </w:r>
            <w:r w:rsidR="007D1DBB">
              <w:rPr>
                <w:rFonts w:eastAsiaTheme="minorEastAsia"/>
                <w:lang w:eastAsia="zh-CN"/>
              </w:rPr>
              <w:t>44</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2F38F82B" w14:textId="779A9578" w:rsidR="00EA3F51" w:rsidRDefault="00EA3F51" w:rsidP="0048615A">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1DF07CD7" w14:textId="68660D47" w:rsidR="00EA3F51" w:rsidRDefault="00EA3F51" w:rsidP="0048615A">
            <w:pPr>
              <w:pStyle w:val="a0"/>
              <w:rPr>
                <w:rFonts w:eastAsiaTheme="minorEastAsia"/>
                <w:lang w:eastAsia="zh-CN"/>
              </w:rPr>
            </w:pPr>
            <w:r>
              <w:rPr>
                <w:rFonts w:eastAsiaTheme="minorEastAsia"/>
                <w:lang w:eastAsia="zh-CN"/>
              </w:rPr>
              <w:t>10</w:t>
            </w:r>
            <w:r w:rsidRPr="00EA3F51">
              <w:rPr>
                <w:rFonts w:eastAsiaTheme="minorEastAsia"/>
                <w:lang w:eastAsia="zh-CN"/>
              </w:rPr>
              <w:t xml:space="preserve">00bytes: </w:t>
            </w:r>
            <w:r w:rsidR="007D1DBB">
              <w:rPr>
                <w:rFonts w:eastAsiaTheme="minorEastAsia"/>
                <w:lang w:eastAsia="zh-CN"/>
              </w:rPr>
              <w:t>16QAM</w:t>
            </w:r>
            <w:r w:rsidRPr="00EA3F51">
              <w:rPr>
                <w:rFonts w:eastAsiaTheme="minorEastAsia"/>
                <w:lang w:eastAsia="zh-CN"/>
              </w:rPr>
              <w:t>, CR = 0.3</w:t>
            </w:r>
            <w:r w:rsidR="007D1DBB">
              <w:rPr>
                <w:rFonts w:eastAsiaTheme="minorEastAsia"/>
                <w:lang w:eastAsia="zh-CN"/>
              </w:rPr>
              <w:t>7</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6CDAC517" w14:textId="39F103B7" w:rsidR="00EA3F51" w:rsidRDefault="00EA3F51" w:rsidP="0048615A">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sidR="007D1DBB">
              <w:rPr>
                <w:rFonts w:eastAsiaTheme="minorEastAsia"/>
                <w:lang w:eastAsia="zh-CN"/>
              </w:rPr>
              <w:t xml:space="preserve">3 </w:t>
            </w:r>
          </w:p>
          <w:p w14:paraId="513C2885" w14:textId="43029A84"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4</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CB6BD8">
              <w:rPr>
                <w:rFonts w:eastAsiaTheme="minorEastAsia"/>
                <w:lang w:eastAsia="zh-CN"/>
              </w:rPr>
              <w:t>3</w:t>
            </w:r>
            <w:r w:rsidR="007D1DBB">
              <w:rPr>
                <w:rFonts w:eastAsiaTheme="minorEastAsia"/>
                <w:lang w:eastAsia="zh-CN"/>
              </w:rPr>
              <w:t xml:space="preserve"> </w:t>
            </w:r>
          </w:p>
          <w:p w14:paraId="2747BEBF" w14:textId="24B739A1"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6</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4B05C2">
              <w:rPr>
                <w:rFonts w:eastAsiaTheme="minorEastAsia"/>
                <w:lang w:eastAsia="zh-CN"/>
              </w:rPr>
              <w:t>3</w:t>
            </w:r>
            <w:r w:rsidR="007D1DBB">
              <w:rPr>
                <w:rFonts w:eastAsiaTheme="minorEastAsia"/>
                <w:lang w:eastAsia="zh-CN"/>
              </w:rPr>
              <w:t xml:space="preserve"> </w:t>
            </w:r>
          </w:p>
          <w:p w14:paraId="7CEBB7C6" w14:textId="0010270A" w:rsidR="007D1DBB" w:rsidRDefault="007D1DBB" w:rsidP="0048615A">
            <w:pPr>
              <w:pStyle w:val="a0"/>
              <w:rPr>
                <w:rFonts w:eastAsiaTheme="minorEastAsia"/>
                <w:lang w:eastAsia="zh-CN"/>
              </w:rPr>
            </w:pPr>
            <w:r w:rsidRPr="007D1DBB">
              <w:rPr>
                <w:rFonts w:eastAsiaTheme="minorEastAsia"/>
                <w:lang w:eastAsia="zh-CN"/>
              </w:rPr>
              <w:t>1</w:t>
            </w:r>
            <w:r>
              <w:rPr>
                <w:rFonts w:eastAsiaTheme="minorEastAsia"/>
                <w:lang w:eastAsia="zh-CN"/>
              </w:rPr>
              <w:t>8</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 xml:space="preserve">4 </w:t>
            </w:r>
          </w:p>
          <w:p w14:paraId="266CD6DE" w14:textId="6DE63E32" w:rsidR="007D1DBB" w:rsidRPr="003333DF" w:rsidRDefault="007D1DBB" w:rsidP="0048615A">
            <w:pPr>
              <w:pStyle w:val="a0"/>
              <w:rPr>
                <w:rFonts w:eastAsiaTheme="minorEastAsia"/>
                <w:lang w:eastAsia="zh-CN"/>
              </w:rPr>
            </w:pPr>
            <w:r>
              <w:rPr>
                <w:rFonts w:eastAsiaTheme="minorEastAsia"/>
                <w:lang w:eastAsia="zh-CN"/>
              </w:rPr>
              <w:t>20</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4</w:t>
            </w:r>
            <w:r w:rsidRPr="007D1DBB">
              <w:rPr>
                <w:rFonts w:eastAsiaTheme="minorEastAsia"/>
                <w:lang w:eastAsia="zh-CN"/>
              </w:rPr>
              <w:t xml:space="preserve"> </w:t>
            </w:r>
          </w:p>
        </w:tc>
      </w:tr>
      <w:tr w:rsidR="001D3401" w14:paraId="05ACAEA9" w14:textId="77777777" w:rsidTr="00BF5154">
        <w:tc>
          <w:tcPr>
            <w:tcW w:w="4509" w:type="dxa"/>
          </w:tcPr>
          <w:p w14:paraId="72D5A777" w14:textId="2CBC82C4" w:rsidR="001D3401" w:rsidRDefault="00834F74" w:rsidP="0048615A">
            <w:pPr>
              <w:pStyle w:val="a0"/>
              <w:rPr>
                <w:rFonts w:eastAsiaTheme="minorEastAsia"/>
                <w:lang w:eastAsia="zh-CN"/>
              </w:rPr>
            </w:pPr>
            <w:r>
              <w:rPr>
                <w:rFonts w:eastAsiaTheme="minorEastAsia" w:hint="eastAsia"/>
                <w:lang w:eastAsia="zh-CN"/>
              </w:rPr>
              <w:t>MCS for single slot o</w:t>
            </w:r>
            <w:r w:rsidR="00CC3B96">
              <w:rPr>
                <w:rFonts w:eastAsiaTheme="minorEastAsia"/>
                <w:lang w:eastAsia="zh-CN"/>
              </w:rPr>
              <w:t>f different packet sizes</w:t>
            </w:r>
          </w:p>
        </w:tc>
        <w:tc>
          <w:tcPr>
            <w:tcW w:w="4510" w:type="dxa"/>
          </w:tcPr>
          <w:p w14:paraId="1A422691" w14:textId="7832C0B3" w:rsidR="00891934" w:rsidRDefault="00953F46" w:rsidP="0048615A">
            <w:pPr>
              <w:pStyle w:val="a0"/>
              <w:rPr>
                <w:rFonts w:eastAsiaTheme="minorEastAsia"/>
                <w:lang w:eastAsia="zh-CN"/>
              </w:rPr>
            </w:pPr>
            <w:r>
              <w:rPr>
                <w:rFonts w:eastAsiaTheme="minorEastAsia" w:hint="eastAsia"/>
                <w:lang w:eastAsia="zh-CN"/>
              </w:rPr>
              <w:t>200byt</w:t>
            </w:r>
            <w:r>
              <w:rPr>
                <w:rFonts w:eastAsiaTheme="minorEastAsia"/>
                <w:lang w:eastAsia="zh-CN"/>
              </w:rPr>
              <w:t>es</w:t>
            </w:r>
            <w:r w:rsidR="00891934">
              <w:rPr>
                <w:rFonts w:eastAsiaTheme="minorEastAsia"/>
                <w:lang w:eastAsia="zh-CN"/>
              </w:rPr>
              <w:t>: QPSK, CR = 0.12</w:t>
            </w:r>
          </w:p>
          <w:p w14:paraId="212C0724" w14:textId="023CE52D" w:rsidR="00953F46" w:rsidRDefault="00953F46" w:rsidP="0048615A">
            <w:pPr>
              <w:pStyle w:val="a0"/>
              <w:rPr>
                <w:rFonts w:eastAsiaTheme="minorEastAsia"/>
                <w:lang w:eastAsia="zh-CN"/>
              </w:rPr>
            </w:pPr>
            <w:r>
              <w:rPr>
                <w:rFonts w:eastAsiaTheme="minorEastAsia"/>
                <w:lang w:eastAsia="zh-CN"/>
              </w:rPr>
              <w:t>400bytes: QPSK, CR = 0.</w:t>
            </w:r>
            <w:r w:rsidR="00891934">
              <w:rPr>
                <w:rFonts w:eastAsiaTheme="minorEastAsia"/>
                <w:lang w:eastAsia="zh-CN"/>
              </w:rPr>
              <w:t>19</w:t>
            </w:r>
          </w:p>
          <w:p w14:paraId="548D4238" w14:textId="27FD342E" w:rsidR="00891934" w:rsidRDefault="00953F46" w:rsidP="0048615A">
            <w:pPr>
              <w:pStyle w:val="a0"/>
              <w:rPr>
                <w:rFonts w:eastAsiaTheme="minorEastAsia"/>
                <w:lang w:eastAsia="zh-CN"/>
              </w:rPr>
            </w:pPr>
            <w:r>
              <w:rPr>
                <w:rFonts w:eastAsiaTheme="minorEastAsia"/>
                <w:lang w:eastAsia="zh-CN"/>
              </w:rPr>
              <w:t>600bytes</w:t>
            </w:r>
            <w:r w:rsidR="00891934">
              <w:rPr>
                <w:rFonts w:eastAsiaTheme="minorEastAsia"/>
                <w:lang w:eastAsia="zh-CN"/>
              </w:rPr>
              <w:t>: QPSK, CR = 0.3</w:t>
            </w:r>
          </w:p>
          <w:p w14:paraId="2817DF34" w14:textId="4C5343F3" w:rsidR="00953F46" w:rsidRDefault="00953F46" w:rsidP="0048615A">
            <w:pPr>
              <w:pStyle w:val="a0"/>
              <w:rPr>
                <w:rFonts w:eastAsiaTheme="minorEastAsia"/>
                <w:lang w:eastAsia="zh-CN"/>
              </w:rPr>
            </w:pPr>
            <w:r>
              <w:rPr>
                <w:rFonts w:eastAsiaTheme="minorEastAsia"/>
                <w:lang w:eastAsia="zh-CN"/>
              </w:rPr>
              <w:t xml:space="preserve">800bytes, 1000bytes: </w:t>
            </w:r>
            <w:r w:rsidR="00891934">
              <w:rPr>
                <w:rFonts w:eastAsiaTheme="minorEastAsia"/>
                <w:lang w:eastAsia="zh-CN"/>
              </w:rPr>
              <w:t>QPSK</w:t>
            </w:r>
            <w:r>
              <w:rPr>
                <w:rFonts w:eastAsiaTheme="minorEastAsia"/>
                <w:lang w:eastAsia="zh-CN"/>
              </w:rPr>
              <w:t>, CR = 0.</w:t>
            </w:r>
            <w:r w:rsidR="00891934">
              <w:rPr>
                <w:rFonts w:eastAsiaTheme="minorEastAsia"/>
                <w:lang w:eastAsia="zh-CN"/>
              </w:rPr>
              <w:t>44</w:t>
            </w:r>
          </w:p>
          <w:p w14:paraId="11B7FE02" w14:textId="30F3A7E8" w:rsidR="00953F46" w:rsidRDefault="00953F46" w:rsidP="0048615A">
            <w:pPr>
              <w:pStyle w:val="a0"/>
              <w:rPr>
                <w:rFonts w:eastAsiaTheme="minorEastAsia"/>
                <w:lang w:eastAsia="zh-CN"/>
              </w:rPr>
            </w:pPr>
            <w:r>
              <w:rPr>
                <w:rFonts w:eastAsiaTheme="minorEastAsia"/>
                <w:lang w:eastAsia="zh-CN"/>
              </w:rPr>
              <w:t xml:space="preserve">1200bytes, 1400bytes: </w:t>
            </w:r>
            <w:r w:rsidR="00891934">
              <w:rPr>
                <w:rFonts w:eastAsiaTheme="minorEastAsia"/>
                <w:lang w:eastAsia="zh-CN"/>
              </w:rPr>
              <w:t>QPSK</w:t>
            </w:r>
            <w:r>
              <w:rPr>
                <w:rFonts w:eastAsiaTheme="minorEastAsia"/>
                <w:lang w:eastAsia="zh-CN"/>
              </w:rPr>
              <w:t>, CR = 0.5</w:t>
            </w:r>
            <w:r w:rsidR="00891934">
              <w:rPr>
                <w:rFonts w:eastAsiaTheme="minorEastAsia"/>
                <w:lang w:eastAsia="zh-CN"/>
              </w:rPr>
              <w:t>9</w:t>
            </w:r>
          </w:p>
          <w:p w14:paraId="04F8455C" w14:textId="0E7D2F6C" w:rsidR="00891934" w:rsidRDefault="00953F46" w:rsidP="0048615A">
            <w:pPr>
              <w:pStyle w:val="a0"/>
              <w:rPr>
                <w:rFonts w:eastAsiaTheme="minorEastAsia"/>
                <w:lang w:eastAsia="zh-CN"/>
              </w:rPr>
            </w:pPr>
            <w:r>
              <w:rPr>
                <w:rFonts w:eastAsiaTheme="minorEastAsia"/>
                <w:lang w:eastAsia="zh-CN"/>
              </w:rPr>
              <w:t>1600bytes</w:t>
            </w:r>
            <w:r w:rsidR="00891934">
              <w:rPr>
                <w:rFonts w:eastAsiaTheme="minorEastAsia"/>
                <w:lang w:eastAsia="zh-CN"/>
              </w:rPr>
              <w:t>: 16QAM, CR = 0.</w:t>
            </w:r>
            <w:r w:rsidR="00D152F4">
              <w:rPr>
                <w:rFonts w:eastAsiaTheme="minorEastAsia"/>
                <w:lang w:eastAsia="zh-CN"/>
              </w:rPr>
              <w:t>37</w:t>
            </w:r>
          </w:p>
          <w:p w14:paraId="09867113" w14:textId="1DF7F8B8" w:rsidR="001D3401" w:rsidRDefault="00891934" w:rsidP="0048615A">
            <w:pPr>
              <w:pStyle w:val="a0"/>
              <w:rPr>
                <w:rFonts w:eastAsiaTheme="minorEastAsia"/>
                <w:lang w:eastAsia="zh-CN"/>
              </w:rPr>
            </w:pPr>
            <w:r>
              <w:rPr>
                <w:rFonts w:eastAsiaTheme="minorEastAsia"/>
                <w:lang w:eastAsia="zh-CN"/>
              </w:rPr>
              <w:t xml:space="preserve">1800bytes, </w:t>
            </w:r>
            <w:r w:rsidR="00953F46">
              <w:rPr>
                <w:rFonts w:eastAsiaTheme="minorEastAsia"/>
                <w:lang w:eastAsia="zh-CN"/>
              </w:rPr>
              <w:t xml:space="preserve">2000bytes: </w:t>
            </w:r>
            <w:r>
              <w:rPr>
                <w:rFonts w:eastAsiaTheme="minorEastAsia"/>
                <w:lang w:eastAsia="zh-CN"/>
              </w:rPr>
              <w:t>16</w:t>
            </w:r>
            <w:r w:rsidR="00953F46">
              <w:rPr>
                <w:rFonts w:eastAsiaTheme="minorEastAsia"/>
                <w:lang w:eastAsia="zh-CN"/>
              </w:rPr>
              <w:t>QAM, CR = 0.</w:t>
            </w:r>
            <w:r w:rsidR="00D152F4">
              <w:rPr>
                <w:rFonts w:eastAsiaTheme="minorEastAsia"/>
                <w:lang w:eastAsia="zh-CN"/>
              </w:rPr>
              <w:t>48</w:t>
            </w:r>
          </w:p>
        </w:tc>
      </w:tr>
    </w:tbl>
    <w:p w14:paraId="5613233F" w14:textId="77777777" w:rsidR="00FD75E2" w:rsidRPr="005B4AC9" w:rsidRDefault="00FD75E2">
      <w:pPr>
        <w:pStyle w:val="a0"/>
        <w:rPr>
          <w:rFonts w:eastAsiaTheme="minorEastAsia"/>
          <w:lang w:eastAsia="zh-CN"/>
        </w:rPr>
      </w:pPr>
    </w:p>
    <w:sectPr w:rsidR="00FD75E2" w:rsidRPr="005B4AC9">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386FD" w14:textId="77777777" w:rsidR="00655EC7" w:rsidRDefault="00655EC7">
      <w:r>
        <w:separator/>
      </w:r>
    </w:p>
  </w:endnote>
  <w:endnote w:type="continuationSeparator" w:id="0">
    <w:p w14:paraId="7EBD1EBA" w14:textId="77777777" w:rsidR="00655EC7" w:rsidRDefault="0065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1297678A" w:rsidR="001D3075" w:rsidRPr="00E7456F" w:rsidRDefault="001D3075" w:rsidP="00E7456F">
    <w:pPr>
      <w:pStyle w:val="ab"/>
      <w:jc w:val="center"/>
    </w:pPr>
    <w:r>
      <w:rPr>
        <w:rStyle w:val="ac"/>
      </w:rPr>
      <w:fldChar w:fldCharType="begin"/>
    </w:r>
    <w:r>
      <w:rPr>
        <w:rStyle w:val="ac"/>
      </w:rPr>
      <w:instrText xml:space="preserve"> PAGE </w:instrText>
    </w:r>
    <w:r>
      <w:rPr>
        <w:rStyle w:val="ac"/>
      </w:rPr>
      <w:fldChar w:fldCharType="separate"/>
    </w:r>
    <w:r w:rsidR="001A7231">
      <w:rPr>
        <w:rStyle w:val="ac"/>
        <w:noProof/>
      </w:rPr>
      <w:t>10</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A7231">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984AB" w14:textId="77777777" w:rsidR="00655EC7" w:rsidRDefault="00655EC7">
      <w:r>
        <w:separator/>
      </w:r>
    </w:p>
  </w:footnote>
  <w:footnote w:type="continuationSeparator" w:id="0">
    <w:p w14:paraId="640AEBCA" w14:textId="77777777" w:rsidR="00655EC7" w:rsidRDefault="00655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E41AD4"/>
    <w:multiLevelType w:val="hybridMultilevel"/>
    <w:tmpl w:val="88B29556"/>
    <w:lvl w:ilvl="0" w:tplc="F09AFF30">
      <w:start w:val="10"/>
      <w:numFmt w:val="bullet"/>
      <w:lvlText w:val="-"/>
      <w:lvlJc w:val="left"/>
      <w:pPr>
        <w:ind w:left="761" w:hanging="420"/>
      </w:pPr>
      <w:rPr>
        <w:rFonts w:ascii="Calibri" w:eastAsia="Malgun Gothic" w:hAnsi="Calibri" w:cs="Calibri"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
    <w:nsid w:val="07BC617B"/>
    <w:multiLevelType w:val="hybridMultilevel"/>
    <w:tmpl w:val="DE76DA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4D40C6"/>
    <w:multiLevelType w:val="hybridMultilevel"/>
    <w:tmpl w:val="ED80E846"/>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8">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12B424C5"/>
    <w:multiLevelType w:val="hybridMultilevel"/>
    <w:tmpl w:val="8A043F4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FF2F42"/>
    <w:multiLevelType w:val="hybridMultilevel"/>
    <w:tmpl w:val="7B782D4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4">
    <w:nsid w:val="1720652F"/>
    <w:multiLevelType w:val="hybridMultilevel"/>
    <w:tmpl w:val="07D033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B8D2C44"/>
    <w:multiLevelType w:val="hybridMultilevel"/>
    <w:tmpl w:val="6B80850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0">
    <w:nsid w:val="1F860045"/>
    <w:multiLevelType w:val="hybridMultilevel"/>
    <w:tmpl w:val="7CAA28FA"/>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23">
    <w:nsid w:val="21FC7750"/>
    <w:multiLevelType w:val="hybridMultilevel"/>
    <w:tmpl w:val="10CE2A4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2456198"/>
    <w:multiLevelType w:val="hybridMultilevel"/>
    <w:tmpl w:val="7F2AD5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30947D6"/>
    <w:multiLevelType w:val="hybridMultilevel"/>
    <w:tmpl w:val="4F7A53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5805314"/>
    <w:multiLevelType w:val="hybridMultilevel"/>
    <w:tmpl w:val="5C8A7B60"/>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7">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DC2E59"/>
    <w:multiLevelType w:val="hybridMultilevel"/>
    <w:tmpl w:val="A878B2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5E8311A"/>
    <w:multiLevelType w:val="hybridMultilevel"/>
    <w:tmpl w:val="FE6E5C0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685491C"/>
    <w:multiLevelType w:val="hybridMultilevel"/>
    <w:tmpl w:val="648CD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9953CDD"/>
    <w:multiLevelType w:val="hybridMultilevel"/>
    <w:tmpl w:val="56F4449A"/>
    <w:lvl w:ilvl="0" w:tplc="4E5CA9E4">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5">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3C8E596C"/>
    <w:multiLevelType w:val="hybridMultilevel"/>
    <w:tmpl w:val="7A187F52"/>
    <w:lvl w:ilvl="0" w:tplc="4E5CA9E4">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5227885"/>
    <w:multiLevelType w:val="hybridMultilevel"/>
    <w:tmpl w:val="BFC22D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96320A9"/>
    <w:multiLevelType w:val="hybridMultilevel"/>
    <w:tmpl w:val="3B4C4B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5">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CCAEAAE"/>
    <w:multiLevelType w:val="singleLevel"/>
    <w:tmpl w:val="4CCAEAAE"/>
    <w:lvl w:ilvl="0">
      <w:start w:val="1"/>
      <w:numFmt w:val="decimal"/>
      <w:suff w:val="space"/>
      <w:lvlText w:val="%1."/>
      <w:lvlJc w:val="left"/>
    </w:lvl>
  </w:abstractNum>
  <w:abstractNum w:abstractNumId="47">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5076792E"/>
    <w:multiLevelType w:val="hybridMultilevel"/>
    <w:tmpl w:val="95F07C74"/>
    <w:lvl w:ilvl="0" w:tplc="F09AFF30">
      <w:start w:val="10"/>
      <w:numFmt w:val="bullet"/>
      <w:lvlText w:val="-"/>
      <w:lvlJc w:val="left"/>
      <w:pPr>
        <w:ind w:left="420" w:hanging="420"/>
      </w:pPr>
      <w:rPr>
        <w:rFonts w:ascii="Calibri" w:eastAsia="Malgun Gothic"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20C67A9"/>
    <w:multiLevelType w:val="hybridMultilevel"/>
    <w:tmpl w:val="262E23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436646E"/>
    <w:multiLevelType w:val="hybridMultilevel"/>
    <w:tmpl w:val="28AE299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51">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57C16207"/>
    <w:multiLevelType w:val="hybridMultilevel"/>
    <w:tmpl w:val="BE18472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E7F6588"/>
    <w:multiLevelType w:val="hybridMultilevel"/>
    <w:tmpl w:val="E81E7704"/>
    <w:lvl w:ilvl="0" w:tplc="3E800DB4">
      <w:start w:val="1"/>
      <w:numFmt w:val="bullet"/>
      <w:lvlText w:val="-"/>
      <w:lvlJc w:val="left"/>
      <w:pPr>
        <w:ind w:left="761" w:hanging="420"/>
      </w:pPr>
      <w:rPr>
        <w:rFonts w:ascii="Verdana" w:hAnsi="Verdana"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7">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64A7C78"/>
    <w:multiLevelType w:val="hybridMultilevel"/>
    <w:tmpl w:val="CC50C810"/>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61">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6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C5A77A9"/>
    <w:multiLevelType w:val="hybridMultilevel"/>
    <w:tmpl w:val="4C04AA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nsid w:val="6F1017F3"/>
    <w:multiLevelType w:val="hybridMultilevel"/>
    <w:tmpl w:val="488ECD88"/>
    <w:lvl w:ilvl="0" w:tplc="08090001">
      <w:start w:val="1"/>
      <w:numFmt w:val="bullet"/>
      <w:lvlText w:val=""/>
      <w:lvlJc w:val="left"/>
      <w:pPr>
        <w:ind w:left="701" w:hanging="360"/>
      </w:pPr>
      <w:rPr>
        <w:rFonts w:ascii="Symbol" w:hAnsi="Symbol" w:hint="default"/>
      </w:r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68">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73027537"/>
    <w:multiLevelType w:val="hybridMultilevel"/>
    <w:tmpl w:val="2A92702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2">
    <w:nsid w:val="770B2C77"/>
    <w:multiLevelType w:val="hybridMultilevel"/>
    <w:tmpl w:val="F4DA1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7222430"/>
    <w:multiLevelType w:val="hybridMultilevel"/>
    <w:tmpl w:val="EC4CB832"/>
    <w:lvl w:ilvl="0" w:tplc="080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4">
    <w:nsid w:val="782A28A6"/>
    <w:multiLevelType w:val="hybridMultilevel"/>
    <w:tmpl w:val="6DB2C060"/>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5">
    <w:nsid w:val="7964533F"/>
    <w:multiLevelType w:val="hybridMultilevel"/>
    <w:tmpl w:val="DE2CCC4C"/>
    <w:lvl w:ilvl="0" w:tplc="4E5CA9E4">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6">
    <w:nsid w:val="79A45B25"/>
    <w:multiLevelType w:val="hybridMultilevel"/>
    <w:tmpl w:val="C744F07A"/>
    <w:lvl w:ilvl="0" w:tplc="04090001">
      <w:start w:val="1"/>
      <w:numFmt w:val="bullet"/>
      <w:lvlText w:val=""/>
      <w:lvlJc w:val="left"/>
      <w:pPr>
        <w:ind w:left="741" w:hanging="400"/>
      </w:pPr>
      <w:rPr>
        <w:rFonts w:ascii="Wingdings" w:hAnsi="Wingdings" w:hint="default"/>
      </w:rPr>
    </w:lvl>
    <w:lvl w:ilvl="1" w:tplc="04090003">
      <w:start w:val="1"/>
      <w:numFmt w:val="bullet"/>
      <w:lvlText w:val=""/>
      <w:lvlJc w:val="left"/>
      <w:pPr>
        <w:ind w:left="1141" w:hanging="400"/>
      </w:pPr>
      <w:rPr>
        <w:rFonts w:ascii="Wingdings" w:hAnsi="Wingdings" w:hint="default"/>
      </w:rPr>
    </w:lvl>
    <w:lvl w:ilvl="2" w:tplc="04090005">
      <w:start w:val="1"/>
      <w:numFmt w:val="bullet"/>
      <w:lvlText w:val=""/>
      <w:lvlJc w:val="left"/>
      <w:pPr>
        <w:ind w:left="1541" w:hanging="400"/>
      </w:pPr>
      <w:rPr>
        <w:rFonts w:ascii="Wingdings" w:hAnsi="Wingdings" w:hint="default"/>
      </w:rPr>
    </w:lvl>
    <w:lvl w:ilvl="3" w:tplc="04090001">
      <w:start w:val="1"/>
      <w:numFmt w:val="bullet"/>
      <w:lvlText w:val=""/>
      <w:lvlJc w:val="left"/>
      <w:pPr>
        <w:ind w:left="1941" w:hanging="400"/>
      </w:pPr>
      <w:rPr>
        <w:rFonts w:ascii="Wingdings" w:hAnsi="Wingdings" w:hint="default"/>
      </w:rPr>
    </w:lvl>
    <w:lvl w:ilvl="4" w:tplc="04090003">
      <w:start w:val="1"/>
      <w:numFmt w:val="bullet"/>
      <w:lvlText w:val=""/>
      <w:lvlJc w:val="left"/>
      <w:pPr>
        <w:ind w:left="2341" w:hanging="400"/>
      </w:pPr>
      <w:rPr>
        <w:rFonts w:ascii="Wingdings" w:hAnsi="Wingdings" w:hint="default"/>
      </w:rPr>
    </w:lvl>
    <w:lvl w:ilvl="5" w:tplc="04090005">
      <w:start w:val="1"/>
      <w:numFmt w:val="bullet"/>
      <w:lvlText w:val=""/>
      <w:lvlJc w:val="left"/>
      <w:pPr>
        <w:ind w:left="2741" w:hanging="400"/>
      </w:pPr>
      <w:rPr>
        <w:rFonts w:ascii="Wingdings" w:hAnsi="Wingdings" w:hint="default"/>
      </w:rPr>
    </w:lvl>
    <w:lvl w:ilvl="6" w:tplc="04090001">
      <w:start w:val="1"/>
      <w:numFmt w:val="bullet"/>
      <w:lvlText w:val=""/>
      <w:lvlJc w:val="left"/>
      <w:pPr>
        <w:ind w:left="3141" w:hanging="400"/>
      </w:pPr>
      <w:rPr>
        <w:rFonts w:ascii="Wingdings" w:hAnsi="Wingdings" w:hint="default"/>
      </w:rPr>
    </w:lvl>
    <w:lvl w:ilvl="7" w:tplc="04090003">
      <w:start w:val="1"/>
      <w:numFmt w:val="bullet"/>
      <w:lvlText w:val=""/>
      <w:lvlJc w:val="left"/>
      <w:pPr>
        <w:ind w:left="3541" w:hanging="400"/>
      </w:pPr>
      <w:rPr>
        <w:rFonts w:ascii="Wingdings" w:hAnsi="Wingdings" w:hint="default"/>
      </w:rPr>
    </w:lvl>
    <w:lvl w:ilvl="8" w:tplc="04090005">
      <w:start w:val="1"/>
      <w:numFmt w:val="bullet"/>
      <w:lvlText w:val=""/>
      <w:lvlJc w:val="left"/>
      <w:pPr>
        <w:ind w:left="3941" w:hanging="400"/>
      </w:pPr>
      <w:rPr>
        <w:rFonts w:ascii="Wingdings" w:hAnsi="Wingdings" w:hint="default"/>
      </w:rPr>
    </w:lvl>
  </w:abstractNum>
  <w:abstractNum w:abstractNumId="77">
    <w:nsid w:val="7A6D785A"/>
    <w:multiLevelType w:val="hybridMultilevel"/>
    <w:tmpl w:val="E6969BDC"/>
    <w:lvl w:ilvl="0" w:tplc="2BC0DF16">
      <w:start w:val="1"/>
      <w:numFmt w:val="bullet"/>
      <w:lvlText w:val="-"/>
      <w:lvlJc w:val="left"/>
      <w:pPr>
        <w:ind w:left="1100" w:hanging="420"/>
      </w:pPr>
      <w:rPr>
        <w:rFonts w:ascii="Times New Roman" w:hAnsi="Times New Roman" w:cs="Times New Roman" w:hint="default"/>
        <w:lang w:val="en-US"/>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78">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2">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nsid w:val="7E055ACB"/>
    <w:multiLevelType w:val="hybridMultilevel"/>
    <w:tmpl w:val="DA301DEC"/>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84">
    <w:nsid w:val="7F5C3999"/>
    <w:multiLevelType w:val="hybridMultilevel"/>
    <w:tmpl w:val="AC98DBA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81"/>
  </w:num>
  <w:num w:numId="2">
    <w:abstractNumId w:val="0"/>
  </w:num>
  <w:num w:numId="3">
    <w:abstractNumId w:val="79"/>
  </w:num>
  <w:num w:numId="4">
    <w:abstractNumId w:val="10"/>
  </w:num>
  <w:num w:numId="5">
    <w:abstractNumId w:val="66"/>
  </w:num>
  <w:num w:numId="6">
    <w:abstractNumId w:val="82"/>
  </w:num>
  <w:num w:numId="7">
    <w:abstractNumId w:val="61"/>
  </w:num>
  <w:num w:numId="8">
    <w:abstractNumId w:val="21"/>
  </w:num>
  <w:num w:numId="9">
    <w:abstractNumId w:val="71"/>
  </w:num>
  <w:num w:numId="10">
    <w:abstractNumId w:val="38"/>
  </w:num>
  <w:num w:numId="11">
    <w:abstractNumId w:val="68"/>
  </w:num>
  <w:num w:numId="12">
    <w:abstractNumId w:val="16"/>
  </w:num>
  <w:num w:numId="13">
    <w:abstractNumId w:val="44"/>
  </w:num>
  <w:num w:numId="14">
    <w:abstractNumId w:val="37"/>
  </w:num>
  <w:num w:numId="15">
    <w:abstractNumId w:val="4"/>
  </w:num>
  <w:num w:numId="16">
    <w:abstractNumId w:val="62"/>
  </w:num>
  <w:num w:numId="17">
    <w:abstractNumId w:val="51"/>
  </w:num>
  <w:num w:numId="18">
    <w:abstractNumId w:val="15"/>
  </w:num>
  <w:num w:numId="19">
    <w:abstractNumId w:val="35"/>
  </w:num>
  <w:num w:numId="20">
    <w:abstractNumId w:val="17"/>
  </w:num>
  <w:num w:numId="21">
    <w:abstractNumId w:val="5"/>
  </w:num>
  <w:num w:numId="22">
    <w:abstractNumId w:val="65"/>
  </w:num>
  <w:num w:numId="23">
    <w:abstractNumId w:val="12"/>
  </w:num>
  <w:num w:numId="24">
    <w:abstractNumId w:val="59"/>
  </w:num>
  <w:num w:numId="25">
    <w:abstractNumId w:val="7"/>
  </w:num>
  <w:num w:numId="26">
    <w:abstractNumId w:val="78"/>
  </w:num>
  <w:num w:numId="27">
    <w:abstractNumId w:val="28"/>
  </w:num>
  <w:num w:numId="28">
    <w:abstractNumId w:val="8"/>
  </w:num>
  <w:num w:numId="29">
    <w:abstractNumId w:val="22"/>
  </w:num>
  <w:num w:numId="3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40"/>
  </w:num>
  <w:num w:numId="33">
    <w:abstractNumId w:val="45"/>
  </w:num>
  <w:num w:numId="34">
    <w:abstractNumId w:val="27"/>
  </w:num>
  <w:num w:numId="35">
    <w:abstractNumId w:val="42"/>
  </w:num>
  <w:num w:numId="36">
    <w:abstractNumId w:val="9"/>
  </w:num>
  <w:num w:numId="37">
    <w:abstractNumId w:val="80"/>
  </w:num>
  <w:num w:numId="38">
    <w:abstractNumId w:val="1"/>
  </w:num>
  <w:num w:numId="39">
    <w:abstractNumId w:val="64"/>
  </w:num>
  <w:num w:numId="40">
    <w:abstractNumId w:val="55"/>
  </w:num>
  <w:num w:numId="41">
    <w:abstractNumId w:val="33"/>
  </w:num>
  <w:num w:numId="42">
    <w:abstractNumId w:val="18"/>
  </w:num>
  <w:num w:numId="43">
    <w:abstractNumId w:val="50"/>
  </w:num>
  <w:num w:numId="44">
    <w:abstractNumId w:val="77"/>
  </w:num>
  <w:num w:numId="45">
    <w:abstractNumId w:val="76"/>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num>
  <w:num w:numId="48">
    <w:abstractNumId w:val="73"/>
  </w:num>
  <w:num w:numId="49">
    <w:abstractNumId w:val="84"/>
  </w:num>
  <w:num w:numId="50">
    <w:abstractNumId w:val="83"/>
  </w:num>
  <w:num w:numId="51">
    <w:abstractNumId w:val="6"/>
  </w:num>
  <w:num w:numId="52">
    <w:abstractNumId w:val="19"/>
  </w:num>
  <w:num w:numId="53">
    <w:abstractNumId w:val="30"/>
  </w:num>
  <w:num w:numId="54">
    <w:abstractNumId w:val="38"/>
  </w:num>
  <w:num w:numId="55">
    <w:abstractNumId w:val="54"/>
  </w:num>
  <w:num w:numId="56">
    <w:abstractNumId w:val="38"/>
  </w:num>
  <w:num w:numId="57">
    <w:abstractNumId w:val="38"/>
  </w:num>
  <w:num w:numId="58">
    <w:abstractNumId w:val="38"/>
  </w:num>
  <w:num w:numId="59">
    <w:abstractNumId w:val="38"/>
  </w:num>
  <w:num w:numId="60">
    <w:abstractNumId w:val="38"/>
  </w:num>
  <w:num w:numId="61">
    <w:abstractNumId w:val="38"/>
  </w:num>
  <w:num w:numId="62">
    <w:abstractNumId w:val="38"/>
  </w:num>
  <w:num w:numId="63">
    <w:abstractNumId w:val="25"/>
  </w:num>
  <w:num w:numId="64">
    <w:abstractNumId w:val="14"/>
  </w:num>
  <w:num w:numId="65">
    <w:abstractNumId w:val="3"/>
  </w:num>
  <w:num w:numId="66">
    <w:abstractNumId w:val="56"/>
  </w:num>
  <w:num w:numId="67">
    <w:abstractNumId w:val="53"/>
  </w:num>
  <w:num w:numId="68">
    <w:abstractNumId w:val="70"/>
  </w:num>
  <w:num w:numId="69">
    <w:abstractNumId w:val="46"/>
  </w:num>
  <w:num w:numId="70">
    <w:abstractNumId w:val="32"/>
  </w:num>
  <w:num w:numId="71">
    <w:abstractNumId w:val="58"/>
  </w:num>
  <w:num w:numId="72">
    <w:abstractNumId w:val="43"/>
  </w:num>
  <w:num w:numId="73">
    <w:abstractNumId w:val="48"/>
  </w:num>
  <w:num w:numId="74">
    <w:abstractNumId w:val="2"/>
  </w:num>
  <w:num w:numId="75">
    <w:abstractNumId w:val="52"/>
  </w:num>
  <w:num w:numId="76">
    <w:abstractNumId w:val="23"/>
  </w:num>
  <w:num w:numId="77">
    <w:abstractNumId w:val="57"/>
  </w:num>
  <w:num w:numId="78">
    <w:abstractNumId w:val="47"/>
  </w:num>
  <w:num w:numId="79">
    <w:abstractNumId w:val="69"/>
  </w:num>
  <w:num w:numId="80">
    <w:abstractNumId w:val="31"/>
  </w:num>
  <w:num w:numId="81">
    <w:abstractNumId w:val="67"/>
  </w:num>
  <w:num w:numId="82">
    <w:abstractNumId w:val="29"/>
  </w:num>
  <w:num w:numId="83">
    <w:abstractNumId w:val="63"/>
  </w:num>
  <w:num w:numId="84">
    <w:abstractNumId w:val="26"/>
  </w:num>
  <w:num w:numId="85">
    <w:abstractNumId w:val="74"/>
  </w:num>
  <w:num w:numId="86">
    <w:abstractNumId w:val="60"/>
  </w:num>
  <w:num w:numId="87">
    <w:abstractNumId w:val="24"/>
  </w:num>
  <w:num w:numId="88">
    <w:abstractNumId w:val="49"/>
  </w:num>
  <w:num w:numId="89">
    <w:abstractNumId w:val="11"/>
  </w:num>
  <w:num w:numId="90">
    <w:abstractNumId w:val="39"/>
  </w:num>
  <w:num w:numId="91">
    <w:abstractNumId w:val="36"/>
  </w:num>
  <w:num w:numId="92">
    <w:abstractNumId w:val="34"/>
  </w:num>
  <w:num w:numId="93">
    <w:abstractNumId w:val="75"/>
  </w:num>
  <w:num w:numId="94">
    <w:abstractNumId w:val="20"/>
  </w:num>
  <w:num w:numId="95">
    <w:abstractNumId w:val="13"/>
  </w:num>
  <w:num w:numId="96">
    <w:abstractNumId w:val="7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tDStBQCscyw1LgAAAA=="/>
  </w:docVars>
  <w:rsids>
    <w:rsidRoot w:val="007B0733"/>
    <w:rsid w:val="00000EBC"/>
    <w:rsid w:val="00002213"/>
    <w:rsid w:val="00002257"/>
    <w:rsid w:val="0000254A"/>
    <w:rsid w:val="0000254E"/>
    <w:rsid w:val="000026F3"/>
    <w:rsid w:val="0000279E"/>
    <w:rsid w:val="0000344C"/>
    <w:rsid w:val="00003667"/>
    <w:rsid w:val="00003745"/>
    <w:rsid w:val="00004816"/>
    <w:rsid w:val="0000499A"/>
    <w:rsid w:val="00004A41"/>
    <w:rsid w:val="00004B8C"/>
    <w:rsid w:val="00004DD6"/>
    <w:rsid w:val="00004F68"/>
    <w:rsid w:val="000052CD"/>
    <w:rsid w:val="000055FF"/>
    <w:rsid w:val="00005B09"/>
    <w:rsid w:val="00005B9C"/>
    <w:rsid w:val="00005D76"/>
    <w:rsid w:val="00005EE6"/>
    <w:rsid w:val="000077F2"/>
    <w:rsid w:val="00007AAE"/>
    <w:rsid w:val="00007AD7"/>
    <w:rsid w:val="000100CC"/>
    <w:rsid w:val="00010258"/>
    <w:rsid w:val="0001058C"/>
    <w:rsid w:val="0001087D"/>
    <w:rsid w:val="00011084"/>
    <w:rsid w:val="0001136A"/>
    <w:rsid w:val="000115FF"/>
    <w:rsid w:val="000117C7"/>
    <w:rsid w:val="00011EA9"/>
    <w:rsid w:val="0001213F"/>
    <w:rsid w:val="0001221F"/>
    <w:rsid w:val="00012455"/>
    <w:rsid w:val="00012673"/>
    <w:rsid w:val="00012B20"/>
    <w:rsid w:val="00012B53"/>
    <w:rsid w:val="00012E71"/>
    <w:rsid w:val="000131AD"/>
    <w:rsid w:val="00013455"/>
    <w:rsid w:val="000136EC"/>
    <w:rsid w:val="00013A27"/>
    <w:rsid w:val="00013CB9"/>
    <w:rsid w:val="0001437B"/>
    <w:rsid w:val="00014788"/>
    <w:rsid w:val="00014A1C"/>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1E99"/>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40E"/>
    <w:rsid w:val="0002762A"/>
    <w:rsid w:val="0002784B"/>
    <w:rsid w:val="00027985"/>
    <w:rsid w:val="00027E57"/>
    <w:rsid w:val="00030607"/>
    <w:rsid w:val="00030942"/>
    <w:rsid w:val="00030F0D"/>
    <w:rsid w:val="00030F5B"/>
    <w:rsid w:val="00031248"/>
    <w:rsid w:val="00031E4B"/>
    <w:rsid w:val="000322FF"/>
    <w:rsid w:val="00032856"/>
    <w:rsid w:val="00032CFF"/>
    <w:rsid w:val="000332EB"/>
    <w:rsid w:val="00033675"/>
    <w:rsid w:val="00033B21"/>
    <w:rsid w:val="00034348"/>
    <w:rsid w:val="000344CA"/>
    <w:rsid w:val="00034ACE"/>
    <w:rsid w:val="0003535F"/>
    <w:rsid w:val="00035677"/>
    <w:rsid w:val="000356D3"/>
    <w:rsid w:val="00035928"/>
    <w:rsid w:val="00035BAB"/>
    <w:rsid w:val="00035F54"/>
    <w:rsid w:val="000361DD"/>
    <w:rsid w:val="000362EC"/>
    <w:rsid w:val="0003673E"/>
    <w:rsid w:val="00036A87"/>
    <w:rsid w:val="00036C59"/>
    <w:rsid w:val="00036EEC"/>
    <w:rsid w:val="00037290"/>
    <w:rsid w:val="000377D9"/>
    <w:rsid w:val="0003791A"/>
    <w:rsid w:val="00037D16"/>
    <w:rsid w:val="00037DF4"/>
    <w:rsid w:val="000409DD"/>
    <w:rsid w:val="00040BBF"/>
    <w:rsid w:val="000414C9"/>
    <w:rsid w:val="0004164C"/>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7E0"/>
    <w:rsid w:val="00044E66"/>
    <w:rsid w:val="0004507B"/>
    <w:rsid w:val="0004548E"/>
    <w:rsid w:val="000457D3"/>
    <w:rsid w:val="00045EEE"/>
    <w:rsid w:val="00045EF8"/>
    <w:rsid w:val="00046452"/>
    <w:rsid w:val="00046601"/>
    <w:rsid w:val="00046E22"/>
    <w:rsid w:val="00046F3A"/>
    <w:rsid w:val="00047424"/>
    <w:rsid w:val="00047AF6"/>
    <w:rsid w:val="000503BD"/>
    <w:rsid w:val="00050947"/>
    <w:rsid w:val="00050E01"/>
    <w:rsid w:val="0005100C"/>
    <w:rsid w:val="0005168C"/>
    <w:rsid w:val="000516F5"/>
    <w:rsid w:val="0005186B"/>
    <w:rsid w:val="00051C62"/>
    <w:rsid w:val="00052402"/>
    <w:rsid w:val="000528A1"/>
    <w:rsid w:val="00052933"/>
    <w:rsid w:val="000531C7"/>
    <w:rsid w:val="000536E4"/>
    <w:rsid w:val="00053A5D"/>
    <w:rsid w:val="00053AA7"/>
    <w:rsid w:val="000542E1"/>
    <w:rsid w:val="0005512A"/>
    <w:rsid w:val="0005512F"/>
    <w:rsid w:val="000555A5"/>
    <w:rsid w:val="00055ACB"/>
    <w:rsid w:val="00055BB9"/>
    <w:rsid w:val="00055E30"/>
    <w:rsid w:val="00055FCB"/>
    <w:rsid w:val="00056046"/>
    <w:rsid w:val="0005667C"/>
    <w:rsid w:val="0005693C"/>
    <w:rsid w:val="00057296"/>
    <w:rsid w:val="000572D2"/>
    <w:rsid w:val="0005772F"/>
    <w:rsid w:val="00057FBD"/>
    <w:rsid w:val="00060041"/>
    <w:rsid w:val="000601C6"/>
    <w:rsid w:val="000604C2"/>
    <w:rsid w:val="000609B0"/>
    <w:rsid w:val="00060DBC"/>
    <w:rsid w:val="0006111D"/>
    <w:rsid w:val="0006115A"/>
    <w:rsid w:val="00061245"/>
    <w:rsid w:val="0006160D"/>
    <w:rsid w:val="00061727"/>
    <w:rsid w:val="000617B9"/>
    <w:rsid w:val="00061D9D"/>
    <w:rsid w:val="000620CD"/>
    <w:rsid w:val="000620FC"/>
    <w:rsid w:val="00062461"/>
    <w:rsid w:val="0006298B"/>
    <w:rsid w:val="00062D7E"/>
    <w:rsid w:val="00062F52"/>
    <w:rsid w:val="0006350B"/>
    <w:rsid w:val="000636C4"/>
    <w:rsid w:val="0006394C"/>
    <w:rsid w:val="000639C0"/>
    <w:rsid w:val="000640A0"/>
    <w:rsid w:val="000640EE"/>
    <w:rsid w:val="0006487C"/>
    <w:rsid w:val="00064998"/>
    <w:rsid w:val="00064EF2"/>
    <w:rsid w:val="00065022"/>
    <w:rsid w:val="00065041"/>
    <w:rsid w:val="00065199"/>
    <w:rsid w:val="00065596"/>
    <w:rsid w:val="0006562A"/>
    <w:rsid w:val="00065A0D"/>
    <w:rsid w:val="00065C38"/>
    <w:rsid w:val="0006654D"/>
    <w:rsid w:val="00067055"/>
    <w:rsid w:val="0006720A"/>
    <w:rsid w:val="00067B4A"/>
    <w:rsid w:val="00067DB9"/>
    <w:rsid w:val="0007048A"/>
    <w:rsid w:val="00070E43"/>
    <w:rsid w:val="00070F6A"/>
    <w:rsid w:val="00071269"/>
    <w:rsid w:val="00071752"/>
    <w:rsid w:val="00071C4F"/>
    <w:rsid w:val="00071E26"/>
    <w:rsid w:val="00072710"/>
    <w:rsid w:val="00072738"/>
    <w:rsid w:val="00072B01"/>
    <w:rsid w:val="00072DD8"/>
    <w:rsid w:val="00072EE8"/>
    <w:rsid w:val="0007305D"/>
    <w:rsid w:val="00073165"/>
    <w:rsid w:val="00074060"/>
    <w:rsid w:val="00074A5F"/>
    <w:rsid w:val="00074C3A"/>
    <w:rsid w:val="00075187"/>
    <w:rsid w:val="00075786"/>
    <w:rsid w:val="00075D7B"/>
    <w:rsid w:val="00076170"/>
    <w:rsid w:val="00076378"/>
    <w:rsid w:val="000769AA"/>
    <w:rsid w:val="00076C40"/>
    <w:rsid w:val="00076E96"/>
    <w:rsid w:val="00076F74"/>
    <w:rsid w:val="00076FCF"/>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E94"/>
    <w:rsid w:val="00082268"/>
    <w:rsid w:val="000824E7"/>
    <w:rsid w:val="00082698"/>
    <w:rsid w:val="00082A9B"/>
    <w:rsid w:val="00082D6A"/>
    <w:rsid w:val="0008307A"/>
    <w:rsid w:val="00083099"/>
    <w:rsid w:val="00083391"/>
    <w:rsid w:val="0008344F"/>
    <w:rsid w:val="000835C4"/>
    <w:rsid w:val="000835C6"/>
    <w:rsid w:val="000836D0"/>
    <w:rsid w:val="00083893"/>
    <w:rsid w:val="000855F8"/>
    <w:rsid w:val="00085640"/>
    <w:rsid w:val="000857CB"/>
    <w:rsid w:val="00086235"/>
    <w:rsid w:val="000864BA"/>
    <w:rsid w:val="00086ACA"/>
    <w:rsid w:val="00087301"/>
    <w:rsid w:val="00087F07"/>
    <w:rsid w:val="0009000E"/>
    <w:rsid w:val="000907D3"/>
    <w:rsid w:val="00090C72"/>
    <w:rsid w:val="00091203"/>
    <w:rsid w:val="000916A1"/>
    <w:rsid w:val="00091704"/>
    <w:rsid w:val="000919AC"/>
    <w:rsid w:val="00091CD4"/>
    <w:rsid w:val="00092E10"/>
    <w:rsid w:val="00093139"/>
    <w:rsid w:val="000937AF"/>
    <w:rsid w:val="00093F23"/>
    <w:rsid w:val="00093F7C"/>
    <w:rsid w:val="0009480B"/>
    <w:rsid w:val="00094AC5"/>
    <w:rsid w:val="00094D36"/>
    <w:rsid w:val="00094D56"/>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AC6"/>
    <w:rsid w:val="00096C03"/>
    <w:rsid w:val="00096DAC"/>
    <w:rsid w:val="00096E93"/>
    <w:rsid w:val="00096EDD"/>
    <w:rsid w:val="000976BA"/>
    <w:rsid w:val="0009786D"/>
    <w:rsid w:val="00097D99"/>
    <w:rsid w:val="000A0095"/>
    <w:rsid w:val="000A00E7"/>
    <w:rsid w:val="000A02ED"/>
    <w:rsid w:val="000A0338"/>
    <w:rsid w:val="000A05CD"/>
    <w:rsid w:val="000A118E"/>
    <w:rsid w:val="000A1401"/>
    <w:rsid w:val="000A1453"/>
    <w:rsid w:val="000A18B2"/>
    <w:rsid w:val="000A1C68"/>
    <w:rsid w:val="000A1C6A"/>
    <w:rsid w:val="000A20BA"/>
    <w:rsid w:val="000A2523"/>
    <w:rsid w:val="000A2E88"/>
    <w:rsid w:val="000A2F9A"/>
    <w:rsid w:val="000A37BA"/>
    <w:rsid w:val="000A383C"/>
    <w:rsid w:val="000A38B8"/>
    <w:rsid w:val="000A3947"/>
    <w:rsid w:val="000A42DA"/>
    <w:rsid w:val="000A458D"/>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21C3"/>
    <w:rsid w:val="000B2B06"/>
    <w:rsid w:val="000B2E85"/>
    <w:rsid w:val="000B2F60"/>
    <w:rsid w:val="000B31CF"/>
    <w:rsid w:val="000B3466"/>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4DC6"/>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9E8"/>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CAF"/>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DBE"/>
    <w:rsid w:val="000E2EA4"/>
    <w:rsid w:val="000E2ED9"/>
    <w:rsid w:val="000E3126"/>
    <w:rsid w:val="000E3794"/>
    <w:rsid w:val="000E3986"/>
    <w:rsid w:val="000E3AAE"/>
    <w:rsid w:val="000E3E99"/>
    <w:rsid w:val="000E4874"/>
    <w:rsid w:val="000E4BF9"/>
    <w:rsid w:val="000E4D0E"/>
    <w:rsid w:val="000E5139"/>
    <w:rsid w:val="000E5507"/>
    <w:rsid w:val="000E5780"/>
    <w:rsid w:val="000E591A"/>
    <w:rsid w:val="000E5972"/>
    <w:rsid w:val="000E5BE3"/>
    <w:rsid w:val="000E5BE4"/>
    <w:rsid w:val="000E5C66"/>
    <w:rsid w:val="000E5ECE"/>
    <w:rsid w:val="000E5FCE"/>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7803"/>
    <w:rsid w:val="000F785D"/>
    <w:rsid w:val="000F7DB5"/>
    <w:rsid w:val="000F7E9E"/>
    <w:rsid w:val="0010048C"/>
    <w:rsid w:val="0010065D"/>
    <w:rsid w:val="00100712"/>
    <w:rsid w:val="001010CE"/>
    <w:rsid w:val="0010111C"/>
    <w:rsid w:val="0010145B"/>
    <w:rsid w:val="0010154F"/>
    <w:rsid w:val="001016BB"/>
    <w:rsid w:val="00101B41"/>
    <w:rsid w:val="00101C1B"/>
    <w:rsid w:val="00101E68"/>
    <w:rsid w:val="00102D12"/>
    <w:rsid w:val="00103583"/>
    <w:rsid w:val="001035DA"/>
    <w:rsid w:val="00103C77"/>
    <w:rsid w:val="00103D3A"/>
    <w:rsid w:val="00103EB1"/>
    <w:rsid w:val="00103FC9"/>
    <w:rsid w:val="0010478E"/>
    <w:rsid w:val="00104824"/>
    <w:rsid w:val="00104B82"/>
    <w:rsid w:val="00104CBC"/>
    <w:rsid w:val="00104FC1"/>
    <w:rsid w:val="00105A22"/>
    <w:rsid w:val="00105B6F"/>
    <w:rsid w:val="00105C27"/>
    <w:rsid w:val="00105CC1"/>
    <w:rsid w:val="0010634F"/>
    <w:rsid w:val="00106EAE"/>
    <w:rsid w:val="001071CC"/>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37"/>
    <w:rsid w:val="00115A5F"/>
    <w:rsid w:val="00115B04"/>
    <w:rsid w:val="00115FAF"/>
    <w:rsid w:val="0011627E"/>
    <w:rsid w:val="00116CB9"/>
    <w:rsid w:val="00116CFB"/>
    <w:rsid w:val="00117378"/>
    <w:rsid w:val="0012021E"/>
    <w:rsid w:val="00121CF8"/>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6FC"/>
    <w:rsid w:val="0012581C"/>
    <w:rsid w:val="00126849"/>
    <w:rsid w:val="00126AAF"/>
    <w:rsid w:val="00126D68"/>
    <w:rsid w:val="001270AD"/>
    <w:rsid w:val="001273E2"/>
    <w:rsid w:val="00127CB6"/>
    <w:rsid w:val="00127DF3"/>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242"/>
    <w:rsid w:val="00133935"/>
    <w:rsid w:val="00133C00"/>
    <w:rsid w:val="00134095"/>
    <w:rsid w:val="00134157"/>
    <w:rsid w:val="00134401"/>
    <w:rsid w:val="00134622"/>
    <w:rsid w:val="001346E5"/>
    <w:rsid w:val="00134D51"/>
    <w:rsid w:val="00134DFA"/>
    <w:rsid w:val="00134E8C"/>
    <w:rsid w:val="00135B85"/>
    <w:rsid w:val="00135DCE"/>
    <w:rsid w:val="00135E5E"/>
    <w:rsid w:val="0013691E"/>
    <w:rsid w:val="00136DB9"/>
    <w:rsid w:val="00136FD1"/>
    <w:rsid w:val="00137174"/>
    <w:rsid w:val="00137635"/>
    <w:rsid w:val="00137705"/>
    <w:rsid w:val="001379F7"/>
    <w:rsid w:val="00137A10"/>
    <w:rsid w:val="00137D3C"/>
    <w:rsid w:val="00137D51"/>
    <w:rsid w:val="00140113"/>
    <w:rsid w:val="00140836"/>
    <w:rsid w:val="00140998"/>
    <w:rsid w:val="001416A2"/>
    <w:rsid w:val="001416A9"/>
    <w:rsid w:val="001416D1"/>
    <w:rsid w:val="00141CC8"/>
    <w:rsid w:val="00142059"/>
    <w:rsid w:val="001421EC"/>
    <w:rsid w:val="0014240A"/>
    <w:rsid w:val="001424F9"/>
    <w:rsid w:val="00142856"/>
    <w:rsid w:val="001428AB"/>
    <w:rsid w:val="001429B9"/>
    <w:rsid w:val="00143619"/>
    <w:rsid w:val="001439C8"/>
    <w:rsid w:val="0014466E"/>
    <w:rsid w:val="00144BF4"/>
    <w:rsid w:val="00145295"/>
    <w:rsid w:val="00145359"/>
    <w:rsid w:val="00145E42"/>
    <w:rsid w:val="001460A1"/>
    <w:rsid w:val="001463EF"/>
    <w:rsid w:val="001467E3"/>
    <w:rsid w:val="001467EA"/>
    <w:rsid w:val="00146F62"/>
    <w:rsid w:val="001475F6"/>
    <w:rsid w:val="001477C9"/>
    <w:rsid w:val="00147D11"/>
    <w:rsid w:val="00147E5D"/>
    <w:rsid w:val="00147F65"/>
    <w:rsid w:val="00150398"/>
    <w:rsid w:val="001508A3"/>
    <w:rsid w:val="00150933"/>
    <w:rsid w:val="00150A25"/>
    <w:rsid w:val="0015125B"/>
    <w:rsid w:val="00151437"/>
    <w:rsid w:val="0015154F"/>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CA6"/>
    <w:rsid w:val="0015547B"/>
    <w:rsid w:val="00155514"/>
    <w:rsid w:val="00155CEA"/>
    <w:rsid w:val="00156150"/>
    <w:rsid w:val="001564B2"/>
    <w:rsid w:val="001565F5"/>
    <w:rsid w:val="0015666B"/>
    <w:rsid w:val="00156672"/>
    <w:rsid w:val="00156786"/>
    <w:rsid w:val="001567A4"/>
    <w:rsid w:val="001573EC"/>
    <w:rsid w:val="00157866"/>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9CC"/>
    <w:rsid w:val="00163D09"/>
    <w:rsid w:val="00163DD7"/>
    <w:rsid w:val="0016429B"/>
    <w:rsid w:val="001643AE"/>
    <w:rsid w:val="001647CF"/>
    <w:rsid w:val="00164CD7"/>
    <w:rsid w:val="001651AF"/>
    <w:rsid w:val="00165ABE"/>
    <w:rsid w:val="00165C06"/>
    <w:rsid w:val="0016611D"/>
    <w:rsid w:val="00166D72"/>
    <w:rsid w:val="00166DFC"/>
    <w:rsid w:val="0016724B"/>
    <w:rsid w:val="001672E8"/>
    <w:rsid w:val="00167548"/>
    <w:rsid w:val="001676EF"/>
    <w:rsid w:val="00167975"/>
    <w:rsid w:val="00167A97"/>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7E0"/>
    <w:rsid w:val="00176832"/>
    <w:rsid w:val="00176A4B"/>
    <w:rsid w:val="00176C04"/>
    <w:rsid w:val="00177290"/>
    <w:rsid w:val="00177401"/>
    <w:rsid w:val="001800D2"/>
    <w:rsid w:val="001803D0"/>
    <w:rsid w:val="00180424"/>
    <w:rsid w:val="00180570"/>
    <w:rsid w:val="00180A92"/>
    <w:rsid w:val="00180CBB"/>
    <w:rsid w:val="00180E6E"/>
    <w:rsid w:val="0018133C"/>
    <w:rsid w:val="001814F5"/>
    <w:rsid w:val="00181A71"/>
    <w:rsid w:val="00181BCA"/>
    <w:rsid w:val="00181BF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BEE"/>
    <w:rsid w:val="00185E83"/>
    <w:rsid w:val="00185F9C"/>
    <w:rsid w:val="001861C0"/>
    <w:rsid w:val="00186A3A"/>
    <w:rsid w:val="00186EBD"/>
    <w:rsid w:val="0018704B"/>
    <w:rsid w:val="0018718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386"/>
    <w:rsid w:val="001928B8"/>
    <w:rsid w:val="001929B3"/>
    <w:rsid w:val="00192BE0"/>
    <w:rsid w:val="00192CE6"/>
    <w:rsid w:val="00192DD6"/>
    <w:rsid w:val="00193600"/>
    <w:rsid w:val="00193773"/>
    <w:rsid w:val="001939B7"/>
    <w:rsid w:val="00193B2D"/>
    <w:rsid w:val="00193BD4"/>
    <w:rsid w:val="00193CB3"/>
    <w:rsid w:val="00193E98"/>
    <w:rsid w:val="00194EAE"/>
    <w:rsid w:val="00195350"/>
    <w:rsid w:val="001956BB"/>
    <w:rsid w:val="00195826"/>
    <w:rsid w:val="00195A32"/>
    <w:rsid w:val="001960CC"/>
    <w:rsid w:val="00196232"/>
    <w:rsid w:val="001973C2"/>
    <w:rsid w:val="00197D3E"/>
    <w:rsid w:val="00197F10"/>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65F"/>
    <w:rsid w:val="001A2767"/>
    <w:rsid w:val="001A2822"/>
    <w:rsid w:val="001A3340"/>
    <w:rsid w:val="001A3365"/>
    <w:rsid w:val="001A3377"/>
    <w:rsid w:val="001A3615"/>
    <w:rsid w:val="001A3ADB"/>
    <w:rsid w:val="001A459B"/>
    <w:rsid w:val="001A46E6"/>
    <w:rsid w:val="001A4B6E"/>
    <w:rsid w:val="001A4E2A"/>
    <w:rsid w:val="001A53AD"/>
    <w:rsid w:val="001A5855"/>
    <w:rsid w:val="001A5D80"/>
    <w:rsid w:val="001A601F"/>
    <w:rsid w:val="001A6823"/>
    <w:rsid w:val="001A68BF"/>
    <w:rsid w:val="001A71A6"/>
    <w:rsid w:val="001A7231"/>
    <w:rsid w:val="001A726F"/>
    <w:rsid w:val="001A759A"/>
    <w:rsid w:val="001A76C5"/>
    <w:rsid w:val="001A7901"/>
    <w:rsid w:val="001B0435"/>
    <w:rsid w:val="001B0C8B"/>
    <w:rsid w:val="001B0E4A"/>
    <w:rsid w:val="001B176B"/>
    <w:rsid w:val="001B1B67"/>
    <w:rsid w:val="001B1BB3"/>
    <w:rsid w:val="001B26BD"/>
    <w:rsid w:val="001B283F"/>
    <w:rsid w:val="001B2B65"/>
    <w:rsid w:val="001B328B"/>
    <w:rsid w:val="001B3373"/>
    <w:rsid w:val="001B340F"/>
    <w:rsid w:val="001B399F"/>
    <w:rsid w:val="001B4A69"/>
    <w:rsid w:val="001B4AB9"/>
    <w:rsid w:val="001B5566"/>
    <w:rsid w:val="001B565F"/>
    <w:rsid w:val="001B5F9D"/>
    <w:rsid w:val="001B5FDC"/>
    <w:rsid w:val="001B6C66"/>
    <w:rsid w:val="001C0B41"/>
    <w:rsid w:val="001C0B67"/>
    <w:rsid w:val="001C0C3C"/>
    <w:rsid w:val="001C1358"/>
    <w:rsid w:val="001C1508"/>
    <w:rsid w:val="001C1687"/>
    <w:rsid w:val="001C16BD"/>
    <w:rsid w:val="001C1F54"/>
    <w:rsid w:val="001C1FB4"/>
    <w:rsid w:val="001C2127"/>
    <w:rsid w:val="001C2481"/>
    <w:rsid w:val="001C29E8"/>
    <w:rsid w:val="001C2AF6"/>
    <w:rsid w:val="001C2EB9"/>
    <w:rsid w:val="001C30AA"/>
    <w:rsid w:val="001C352F"/>
    <w:rsid w:val="001C3926"/>
    <w:rsid w:val="001C43DD"/>
    <w:rsid w:val="001C4B0B"/>
    <w:rsid w:val="001C4C38"/>
    <w:rsid w:val="001C4C6C"/>
    <w:rsid w:val="001C4D12"/>
    <w:rsid w:val="001C4EC2"/>
    <w:rsid w:val="001C4EF8"/>
    <w:rsid w:val="001C5354"/>
    <w:rsid w:val="001C56EB"/>
    <w:rsid w:val="001C5AB4"/>
    <w:rsid w:val="001C6255"/>
    <w:rsid w:val="001C642F"/>
    <w:rsid w:val="001C68A9"/>
    <w:rsid w:val="001C6B22"/>
    <w:rsid w:val="001C6D4B"/>
    <w:rsid w:val="001C6F50"/>
    <w:rsid w:val="001C7073"/>
    <w:rsid w:val="001D00F6"/>
    <w:rsid w:val="001D027B"/>
    <w:rsid w:val="001D02EB"/>
    <w:rsid w:val="001D0972"/>
    <w:rsid w:val="001D1442"/>
    <w:rsid w:val="001D15CF"/>
    <w:rsid w:val="001D1AC0"/>
    <w:rsid w:val="001D1ADF"/>
    <w:rsid w:val="001D1BF0"/>
    <w:rsid w:val="001D1E28"/>
    <w:rsid w:val="001D1F1A"/>
    <w:rsid w:val="001D20C5"/>
    <w:rsid w:val="001D2562"/>
    <w:rsid w:val="001D2B5B"/>
    <w:rsid w:val="001D3075"/>
    <w:rsid w:val="001D3401"/>
    <w:rsid w:val="001D3818"/>
    <w:rsid w:val="001D38AA"/>
    <w:rsid w:val="001D39E9"/>
    <w:rsid w:val="001D3A93"/>
    <w:rsid w:val="001D3E46"/>
    <w:rsid w:val="001D4537"/>
    <w:rsid w:val="001D4719"/>
    <w:rsid w:val="001D4CAE"/>
    <w:rsid w:val="001D4EF1"/>
    <w:rsid w:val="001D5089"/>
    <w:rsid w:val="001D552E"/>
    <w:rsid w:val="001D5549"/>
    <w:rsid w:val="001D55C8"/>
    <w:rsid w:val="001D5A31"/>
    <w:rsid w:val="001D5AC2"/>
    <w:rsid w:val="001D5FD5"/>
    <w:rsid w:val="001D61C9"/>
    <w:rsid w:val="001D61F7"/>
    <w:rsid w:val="001D6509"/>
    <w:rsid w:val="001D67BC"/>
    <w:rsid w:val="001D68AB"/>
    <w:rsid w:val="001D69D9"/>
    <w:rsid w:val="001D6A9E"/>
    <w:rsid w:val="001D6B18"/>
    <w:rsid w:val="001D6C22"/>
    <w:rsid w:val="001D6C82"/>
    <w:rsid w:val="001D6E2F"/>
    <w:rsid w:val="001D7210"/>
    <w:rsid w:val="001D732E"/>
    <w:rsid w:val="001D79F6"/>
    <w:rsid w:val="001D7A31"/>
    <w:rsid w:val="001D7A39"/>
    <w:rsid w:val="001D7E63"/>
    <w:rsid w:val="001E0124"/>
    <w:rsid w:val="001E05B6"/>
    <w:rsid w:val="001E06DF"/>
    <w:rsid w:val="001E1ABE"/>
    <w:rsid w:val="001E21B5"/>
    <w:rsid w:val="001E2511"/>
    <w:rsid w:val="001E290D"/>
    <w:rsid w:val="001E31EC"/>
    <w:rsid w:val="001E33ED"/>
    <w:rsid w:val="001E362F"/>
    <w:rsid w:val="001E37DF"/>
    <w:rsid w:val="001E3AF1"/>
    <w:rsid w:val="001E3E02"/>
    <w:rsid w:val="001E3FF2"/>
    <w:rsid w:val="001E42A1"/>
    <w:rsid w:val="001E4455"/>
    <w:rsid w:val="001E4729"/>
    <w:rsid w:val="001E4F2A"/>
    <w:rsid w:val="001E526C"/>
    <w:rsid w:val="001E5429"/>
    <w:rsid w:val="001E5CEB"/>
    <w:rsid w:val="001E604E"/>
    <w:rsid w:val="001E638F"/>
    <w:rsid w:val="001E666E"/>
    <w:rsid w:val="001E6A02"/>
    <w:rsid w:val="001E6A17"/>
    <w:rsid w:val="001E6A38"/>
    <w:rsid w:val="001E6D77"/>
    <w:rsid w:val="001E75A6"/>
    <w:rsid w:val="001E770C"/>
    <w:rsid w:val="001E7768"/>
    <w:rsid w:val="001E7785"/>
    <w:rsid w:val="001E7831"/>
    <w:rsid w:val="001E7EC5"/>
    <w:rsid w:val="001F04E4"/>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632"/>
    <w:rsid w:val="001F7C26"/>
    <w:rsid w:val="001F7C6F"/>
    <w:rsid w:val="001F7D56"/>
    <w:rsid w:val="00200003"/>
    <w:rsid w:val="002009CD"/>
    <w:rsid w:val="002015CD"/>
    <w:rsid w:val="002016AF"/>
    <w:rsid w:val="002017BD"/>
    <w:rsid w:val="0020181F"/>
    <w:rsid w:val="002020DE"/>
    <w:rsid w:val="002021E0"/>
    <w:rsid w:val="00202848"/>
    <w:rsid w:val="00203845"/>
    <w:rsid w:val="00203882"/>
    <w:rsid w:val="00204411"/>
    <w:rsid w:val="002046CC"/>
    <w:rsid w:val="00204993"/>
    <w:rsid w:val="00204A6C"/>
    <w:rsid w:val="00204FA1"/>
    <w:rsid w:val="00205120"/>
    <w:rsid w:val="00205990"/>
    <w:rsid w:val="00205BD8"/>
    <w:rsid w:val="00206643"/>
    <w:rsid w:val="00207141"/>
    <w:rsid w:val="00207CDE"/>
    <w:rsid w:val="002107E6"/>
    <w:rsid w:val="00211138"/>
    <w:rsid w:val="002115E3"/>
    <w:rsid w:val="002117F6"/>
    <w:rsid w:val="002119A3"/>
    <w:rsid w:val="00211CC3"/>
    <w:rsid w:val="002121C3"/>
    <w:rsid w:val="002121C6"/>
    <w:rsid w:val="00212256"/>
    <w:rsid w:val="0021248D"/>
    <w:rsid w:val="002124EB"/>
    <w:rsid w:val="002129B0"/>
    <w:rsid w:val="00212D3A"/>
    <w:rsid w:val="00213E56"/>
    <w:rsid w:val="00213ED1"/>
    <w:rsid w:val="0021432F"/>
    <w:rsid w:val="002149A6"/>
    <w:rsid w:val="00214AF1"/>
    <w:rsid w:val="00214D82"/>
    <w:rsid w:val="002156D2"/>
    <w:rsid w:val="00215D44"/>
    <w:rsid w:val="002161BF"/>
    <w:rsid w:val="002164FE"/>
    <w:rsid w:val="00217018"/>
    <w:rsid w:val="002173D9"/>
    <w:rsid w:val="0021773B"/>
    <w:rsid w:val="00217AB8"/>
    <w:rsid w:val="00217D24"/>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866"/>
    <w:rsid w:val="00226A63"/>
    <w:rsid w:val="00226C92"/>
    <w:rsid w:val="00226DC1"/>
    <w:rsid w:val="00226E09"/>
    <w:rsid w:val="00226E4C"/>
    <w:rsid w:val="002275B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30DF"/>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35F9"/>
    <w:rsid w:val="00253A5B"/>
    <w:rsid w:val="00253D83"/>
    <w:rsid w:val="00253E79"/>
    <w:rsid w:val="00254839"/>
    <w:rsid w:val="00254A29"/>
    <w:rsid w:val="00254E43"/>
    <w:rsid w:val="0025523D"/>
    <w:rsid w:val="002554AA"/>
    <w:rsid w:val="00255571"/>
    <w:rsid w:val="002566CE"/>
    <w:rsid w:val="002569E2"/>
    <w:rsid w:val="00256A52"/>
    <w:rsid w:val="00256BD8"/>
    <w:rsid w:val="00256D2D"/>
    <w:rsid w:val="00256E1E"/>
    <w:rsid w:val="00256E5D"/>
    <w:rsid w:val="00257687"/>
    <w:rsid w:val="00257783"/>
    <w:rsid w:val="002600EF"/>
    <w:rsid w:val="00260108"/>
    <w:rsid w:val="00260939"/>
    <w:rsid w:val="002609E8"/>
    <w:rsid w:val="002617D0"/>
    <w:rsid w:val="00261F33"/>
    <w:rsid w:val="00262030"/>
    <w:rsid w:val="002620F8"/>
    <w:rsid w:val="0026212C"/>
    <w:rsid w:val="00262627"/>
    <w:rsid w:val="0026304A"/>
    <w:rsid w:val="00263236"/>
    <w:rsid w:val="00263420"/>
    <w:rsid w:val="002634B6"/>
    <w:rsid w:val="002634B9"/>
    <w:rsid w:val="002634FA"/>
    <w:rsid w:val="00263B6C"/>
    <w:rsid w:val="002645D9"/>
    <w:rsid w:val="00265115"/>
    <w:rsid w:val="002656C8"/>
    <w:rsid w:val="00265807"/>
    <w:rsid w:val="00265848"/>
    <w:rsid w:val="00265AB1"/>
    <w:rsid w:val="00265C2E"/>
    <w:rsid w:val="00265CA5"/>
    <w:rsid w:val="00265E6D"/>
    <w:rsid w:val="00266392"/>
    <w:rsid w:val="00266586"/>
    <w:rsid w:val="0026743B"/>
    <w:rsid w:val="00267551"/>
    <w:rsid w:val="00267C81"/>
    <w:rsid w:val="00267EDB"/>
    <w:rsid w:val="00270579"/>
    <w:rsid w:val="002706A5"/>
    <w:rsid w:val="002716DD"/>
    <w:rsid w:val="00271B0E"/>
    <w:rsid w:val="00271E2C"/>
    <w:rsid w:val="002720DF"/>
    <w:rsid w:val="00272297"/>
    <w:rsid w:val="002725F1"/>
    <w:rsid w:val="00272822"/>
    <w:rsid w:val="002728A4"/>
    <w:rsid w:val="00272EE2"/>
    <w:rsid w:val="00272F7E"/>
    <w:rsid w:val="0027316C"/>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D4E"/>
    <w:rsid w:val="00276F5A"/>
    <w:rsid w:val="0027755D"/>
    <w:rsid w:val="002776DE"/>
    <w:rsid w:val="00280372"/>
    <w:rsid w:val="00280851"/>
    <w:rsid w:val="002808C9"/>
    <w:rsid w:val="00280B19"/>
    <w:rsid w:val="002812A5"/>
    <w:rsid w:val="002817E7"/>
    <w:rsid w:val="00281B1F"/>
    <w:rsid w:val="00281C6F"/>
    <w:rsid w:val="00281C7B"/>
    <w:rsid w:val="00281F85"/>
    <w:rsid w:val="002820B8"/>
    <w:rsid w:val="00282117"/>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287"/>
    <w:rsid w:val="00286364"/>
    <w:rsid w:val="00286387"/>
    <w:rsid w:val="0028655C"/>
    <w:rsid w:val="00286704"/>
    <w:rsid w:val="002867B0"/>
    <w:rsid w:val="00286968"/>
    <w:rsid w:val="002869F3"/>
    <w:rsid w:val="00287389"/>
    <w:rsid w:val="002877CE"/>
    <w:rsid w:val="00287916"/>
    <w:rsid w:val="002903C8"/>
    <w:rsid w:val="002907CA"/>
    <w:rsid w:val="00290E2B"/>
    <w:rsid w:val="0029152A"/>
    <w:rsid w:val="002915B7"/>
    <w:rsid w:val="0029173B"/>
    <w:rsid w:val="00292E77"/>
    <w:rsid w:val="00292F13"/>
    <w:rsid w:val="002934E5"/>
    <w:rsid w:val="00293552"/>
    <w:rsid w:val="00294350"/>
    <w:rsid w:val="00294891"/>
    <w:rsid w:val="00294D20"/>
    <w:rsid w:val="00294D51"/>
    <w:rsid w:val="00294E39"/>
    <w:rsid w:val="00295039"/>
    <w:rsid w:val="0029549A"/>
    <w:rsid w:val="002954C3"/>
    <w:rsid w:val="0029551E"/>
    <w:rsid w:val="00295ADC"/>
    <w:rsid w:val="00295F36"/>
    <w:rsid w:val="00296603"/>
    <w:rsid w:val="00296D86"/>
    <w:rsid w:val="00296FB5"/>
    <w:rsid w:val="0029729B"/>
    <w:rsid w:val="002974E9"/>
    <w:rsid w:val="002975BC"/>
    <w:rsid w:val="0029766D"/>
    <w:rsid w:val="00297A85"/>
    <w:rsid w:val="00297AD6"/>
    <w:rsid w:val="00297CD9"/>
    <w:rsid w:val="00297EC0"/>
    <w:rsid w:val="002A053A"/>
    <w:rsid w:val="002A055A"/>
    <w:rsid w:val="002A06D2"/>
    <w:rsid w:val="002A0F16"/>
    <w:rsid w:val="002A0F28"/>
    <w:rsid w:val="002A1299"/>
    <w:rsid w:val="002A12C8"/>
    <w:rsid w:val="002A1973"/>
    <w:rsid w:val="002A1DDF"/>
    <w:rsid w:val="002A2054"/>
    <w:rsid w:val="002A20EF"/>
    <w:rsid w:val="002A29D3"/>
    <w:rsid w:val="002A2FC8"/>
    <w:rsid w:val="002A313D"/>
    <w:rsid w:val="002A333E"/>
    <w:rsid w:val="002A343A"/>
    <w:rsid w:val="002A38DD"/>
    <w:rsid w:val="002A391A"/>
    <w:rsid w:val="002A3CAC"/>
    <w:rsid w:val="002A4328"/>
    <w:rsid w:val="002A4362"/>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F1"/>
    <w:rsid w:val="002B106F"/>
    <w:rsid w:val="002B13C1"/>
    <w:rsid w:val="002B1B17"/>
    <w:rsid w:val="002B1BF7"/>
    <w:rsid w:val="002B1D34"/>
    <w:rsid w:val="002B2381"/>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91B"/>
    <w:rsid w:val="002B5A4E"/>
    <w:rsid w:val="002B5A57"/>
    <w:rsid w:val="002B5F5E"/>
    <w:rsid w:val="002B64CC"/>
    <w:rsid w:val="002B66E5"/>
    <w:rsid w:val="002B7ABE"/>
    <w:rsid w:val="002C007D"/>
    <w:rsid w:val="002C0219"/>
    <w:rsid w:val="002C0304"/>
    <w:rsid w:val="002C04C8"/>
    <w:rsid w:val="002C0720"/>
    <w:rsid w:val="002C0AD7"/>
    <w:rsid w:val="002C12F5"/>
    <w:rsid w:val="002C1789"/>
    <w:rsid w:val="002C1C20"/>
    <w:rsid w:val="002C1E06"/>
    <w:rsid w:val="002C1EF5"/>
    <w:rsid w:val="002C20D8"/>
    <w:rsid w:val="002C235A"/>
    <w:rsid w:val="002C249A"/>
    <w:rsid w:val="002C2551"/>
    <w:rsid w:val="002C2615"/>
    <w:rsid w:val="002C279A"/>
    <w:rsid w:val="002C28E2"/>
    <w:rsid w:val="002C2AA8"/>
    <w:rsid w:val="002C3299"/>
    <w:rsid w:val="002C34D1"/>
    <w:rsid w:val="002C39A8"/>
    <w:rsid w:val="002C3C60"/>
    <w:rsid w:val="002C3DCB"/>
    <w:rsid w:val="002C3E24"/>
    <w:rsid w:val="002C3F79"/>
    <w:rsid w:val="002C4078"/>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98C"/>
    <w:rsid w:val="002D2B9D"/>
    <w:rsid w:val="002D2C8C"/>
    <w:rsid w:val="002D35E4"/>
    <w:rsid w:val="002D47E2"/>
    <w:rsid w:val="002D4A92"/>
    <w:rsid w:val="002D4C50"/>
    <w:rsid w:val="002D5833"/>
    <w:rsid w:val="002D5CEE"/>
    <w:rsid w:val="002D5ECC"/>
    <w:rsid w:val="002D653E"/>
    <w:rsid w:val="002D66F1"/>
    <w:rsid w:val="002D675E"/>
    <w:rsid w:val="002D6C26"/>
    <w:rsid w:val="002D6CA3"/>
    <w:rsid w:val="002D784B"/>
    <w:rsid w:val="002D7DCD"/>
    <w:rsid w:val="002E09DB"/>
    <w:rsid w:val="002E0E85"/>
    <w:rsid w:val="002E1015"/>
    <w:rsid w:val="002E12CF"/>
    <w:rsid w:val="002E12D2"/>
    <w:rsid w:val="002E349A"/>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AF"/>
    <w:rsid w:val="002F0A50"/>
    <w:rsid w:val="002F0AD0"/>
    <w:rsid w:val="002F1A77"/>
    <w:rsid w:val="002F22D0"/>
    <w:rsid w:val="002F2584"/>
    <w:rsid w:val="002F279A"/>
    <w:rsid w:val="002F29C3"/>
    <w:rsid w:val="002F2BAD"/>
    <w:rsid w:val="002F2E09"/>
    <w:rsid w:val="002F2E44"/>
    <w:rsid w:val="002F3177"/>
    <w:rsid w:val="002F326C"/>
    <w:rsid w:val="002F3308"/>
    <w:rsid w:val="002F42FB"/>
    <w:rsid w:val="002F4618"/>
    <w:rsid w:val="002F4743"/>
    <w:rsid w:val="002F4B45"/>
    <w:rsid w:val="002F4FBC"/>
    <w:rsid w:val="002F520B"/>
    <w:rsid w:val="002F56A5"/>
    <w:rsid w:val="002F58EA"/>
    <w:rsid w:val="002F599B"/>
    <w:rsid w:val="002F5C89"/>
    <w:rsid w:val="002F5CF5"/>
    <w:rsid w:val="002F6205"/>
    <w:rsid w:val="002F6925"/>
    <w:rsid w:val="002F7150"/>
    <w:rsid w:val="002F73A8"/>
    <w:rsid w:val="0030045F"/>
    <w:rsid w:val="0030054C"/>
    <w:rsid w:val="00300987"/>
    <w:rsid w:val="00300A7E"/>
    <w:rsid w:val="003013A7"/>
    <w:rsid w:val="003013D1"/>
    <w:rsid w:val="00301464"/>
    <w:rsid w:val="0030165E"/>
    <w:rsid w:val="0030169F"/>
    <w:rsid w:val="003018D7"/>
    <w:rsid w:val="003019FF"/>
    <w:rsid w:val="00302038"/>
    <w:rsid w:val="00302065"/>
    <w:rsid w:val="0030241E"/>
    <w:rsid w:val="0030271E"/>
    <w:rsid w:val="003030EE"/>
    <w:rsid w:val="00303528"/>
    <w:rsid w:val="00303AED"/>
    <w:rsid w:val="00303D3A"/>
    <w:rsid w:val="00303D76"/>
    <w:rsid w:val="00303FE6"/>
    <w:rsid w:val="003040FA"/>
    <w:rsid w:val="00304703"/>
    <w:rsid w:val="003048A7"/>
    <w:rsid w:val="00304985"/>
    <w:rsid w:val="00304CF5"/>
    <w:rsid w:val="0030544C"/>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281"/>
    <w:rsid w:val="003123EC"/>
    <w:rsid w:val="0031267F"/>
    <w:rsid w:val="003130EB"/>
    <w:rsid w:val="0031342C"/>
    <w:rsid w:val="00313452"/>
    <w:rsid w:val="003139B5"/>
    <w:rsid w:val="003141DE"/>
    <w:rsid w:val="003144D4"/>
    <w:rsid w:val="00314689"/>
    <w:rsid w:val="003149C7"/>
    <w:rsid w:val="00314B18"/>
    <w:rsid w:val="00314F34"/>
    <w:rsid w:val="003150FF"/>
    <w:rsid w:val="00315B4E"/>
    <w:rsid w:val="0031639D"/>
    <w:rsid w:val="0031662F"/>
    <w:rsid w:val="003167F4"/>
    <w:rsid w:val="003168FB"/>
    <w:rsid w:val="00316981"/>
    <w:rsid w:val="00316EAD"/>
    <w:rsid w:val="00317242"/>
    <w:rsid w:val="00317265"/>
    <w:rsid w:val="00317AC6"/>
    <w:rsid w:val="00317E7E"/>
    <w:rsid w:val="00317FAE"/>
    <w:rsid w:val="0032084F"/>
    <w:rsid w:val="00320AE8"/>
    <w:rsid w:val="00320D30"/>
    <w:rsid w:val="00321581"/>
    <w:rsid w:val="003216C5"/>
    <w:rsid w:val="00321E6A"/>
    <w:rsid w:val="003221D2"/>
    <w:rsid w:val="00322376"/>
    <w:rsid w:val="003223C5"/>
    <w:rsid w:val="00322A99"/>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5E62"/>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425"/>
    <w:rsid w:val="0033579B"/>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104"/>
    <w:rsid w:val="003437D1"/>
    <w:rsid w:val="00343AC4"/>
    <w:rsid w:val="0034413A"/>
    <w:rsid w:val="00344308"/>
    <w:rsid w:val="00344722"/>
    <w:rsid w:val="00344940"/>
    <w:rsid w:val="00344E66"/>
    <w:rsid w:val="00345DD3"/>
    <w:rsid w:val="003463CE"/>
    <w:rsid w:val="00346524"/>
    <w:rsid w:val="00346DB8"/>
    <w:rsid w:val="00346F06"/>
    <w:rsid w:val="0034764E"/>
    <w:rsid w:val="0034775F"/>
    <w:rsid w:val="003478C2"/>
    <w:rsid w:val="003478CB"/>
    <w:rsid w:val="00347C32"/>
    <w:rsid w:val="00347C37"/>
    <w:rsid w:val="0035054A"/>
    <w:rsid w:val="00350651"/>
    <w:rsid w:val="003506AB"/>
    <w:rsid w:val="00350ADF"/>
    <w:rsid w:val="00350AED"/>
    <w:rsid w:val="00350F01"/>
    <w:rsid w:val="00351183"/>
    <w:rsid w:val="0035123A"/>
    <w:rsid w:val="003513D4"/>
    <w:rsid w:val="0035167C"/>
    <w:rsid w:val="00351829"/>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A7"/>
    <w:rsid w:val="003563BC"/>
    <w:rsid w:val="00356448"/>
    <w:rsid w:val="00356453"/>
    <w:rsid w:val="0035665B"/>
    <w:rsid w:val="003567C4"/>
    <w:rsid w:val="003568B9"/>
    <w:rsid w:val="003569F6"/>
    <w:rsid w:val="0035764F"/>
    <w:rsid w:val="00357C27"/>
    <w:rsid w:val="003604F9"/>
    <w:rsid w:val="00360FB6"/>
    <w:rsid w:val="003613F2"/>
    <w:rsid w:val="00362112"/>
    <w:rsid w:val="003621AA"/>
    <w:rsid w:val="00362ECE"/>
    <w:rsid w:val="003631EB"/>
    <w:rsid w:val="0036391E"/>
    <w:rsid w:val="003639BB"/>
    <w:rsid w:val="003644AE"/>
    <w:rsid w:val="00364D92"/>
    <w:rsid w:val="00364E36"/>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390"/>
    <w:rsid w:val="00367489"/>
    <w:rsid w:val="0036761C"/>
    <w:rsid w:val="0036779E"/>
    <w:rsid w:val="00367816"/>
    <w:rsid w:val="00367877"/>
    <w:rsid w:val="00367B09"/>
    <w:rsid w:val="00370162"/>
    <w:rsid w:val="0037118B"/>
    <w:rsid w:val="0037130D"/>
    <w:rsid w:val="00371620"/>
    <w:rsid w:val="0037173A"/>
    <w:rsid w:val="00371BBE"/>
    <w:rsid w:val="00371E75"/>
    <w:rsid w:val="00371F93"/>
    <w:rsid w:val="00372591"/>
    <w:rsid w:val="0037280C"/>
    <w:rsid w:val="00372D3C"/>
    <w:rsid w:val="00372EBF"/>
    <w:rsid w:val="00372FE9"/>
    <w:rsid w:val="00373A64"/>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F8B"/>
    <w:rsid w:val="00382484"/>
    <w:rsid w:val="003824F8"/>
    <w:rsid w:val="00382896"/>
    <w:rsid w:val="0038289A"/>
    <w:rsid w:val="00382CFF"/>
    <w:rsid w:val="00382E63"/>
    <w:rsid w:val="003836D8"/>
    <w:rsid w:val="003837F2"/>
    <w:rsid w:val="003848B6"/>
    <w:rsid w:val="00384B49"/>
    <w:rsid w:val="00384F08"/>
    <w:rsid w:val="0038510D"/>
    <w:rsid w:val="00385E59"/>
    <w:rsid w:val="00386A7A"/>
    <w:rsid w:val="003877A0"/>
    <w:rsid w:val="00387C34"/>
    <w:rsid w:val="00387CB6"/>
    <w:rsid w:val="00387FA8"/>
    <w:rsid w:val="00390ED8"/>
    <w:rsid w:val="003911F5"/>
    <w:rsid w:val="00391F7C"/>
    <w:rsid w:val="003924E8"/>
    <w:rsid w:val="0039282D"/>
    <w:rsid w:val="00392B57"/>
    <w:rsid w:val="00392BF9"/>
    <w:rsid w:val="00392EDF"/>
    <w:rsid w:val="00393153"/>
    <w:rsid w:val="00393854"/>
    <w:rsid w:val="003943DF"/>
    <w:rsid w:val="003946FC"/>
    <w:rsid w:val="0039477E"/>
    <w:rsid w:val="00394EFC"/>
    <w:rsid w:val="00395CD3"/>
    <w:rsid w:val="00395D10"/>
    <w:rsid w:val="00395DBA"/>
    <w:rsid w:val="00395FAB"/>
    <w:rsid w:val="00396302"/>
    <w:rsid w:val="0039639B"/>
    <w:rsid w:val="00396F16"/>
    <w:rsid w:val="00397066"/>
    <w:rsid w:val="003970F1"/>
    <w:rsid w:val="00397120"/>
    <w:rsid w:val="00397383"/>
    <w:rsid w:val="0039756F"/>
    <w:rsid w:val="00397BCC"/>
    <w:rsid w:val="00397D47"/>
    <w:rsid w:val="00397ECC"/>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74F"/>
    <w:rsid w:val="003B00EE"/>
    <w:rsid w:val="003B0E8C"/>
    <w:rsid w:val="003B1231"/>
    <w:rsid w:val="003B183F"/>
    <w:rsid w:val="003B23F6"/>
    <w:rsid w:val="003B344A"/>
    <w:rsid w:val="003B345C"/>
    <w:rsid w:val="003B3753"/>
    <w:rsid w:val="003B3826"/>
    <w:rsid w:val="003B38C4"/>
    <w:rsid w:val="003B39F7"/>
    <w:rsid w:val="003B3F0A"/>
    <w:rsid w:val="003B42C6"/>
    <w:rsid w:val="003B4EA1"/>
    <w:rsid w:val="003B568E"/>
    <w:rsid w:val="003B580C"/>
    <w:rsid w:val="003B5B12"/>
    <w:rsid w:val="003B5CDE"/>
    <w:rsid w:val="003B63FA"/>
    <w:rsid w:val="003B65FA"/>
    <w:rsid w:val="003B6633"/>
    <w:rsid w:val="003B6CE5"/>
    <w:rsid w:val="003B6DA9"/>
    <w:rsid w:val="003B71FF"/>
    <w:rsid w:val="003B75B1"/>
    <w:rsid w:val="003B784A"/>
    <w:rsid w:val="003B7E0D"/>
    <w:rsid w:val="003C0020"/>
    <w:rsid w:val="003C0408"/>
    <w:rsid w:val="003C046E"/>
    <w:rsid w:val="003C057A"/>
    <w:rsid w:val="003C05CD"/>
    <w:rsid w:val="003C0828"/>
    <w:rsid w:val="003C13A5"/>
    <w:rsid w:val="003C13D2"/>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B43"/>
    <w:rsid w:val="003C4DBD"/>
    <w:rsid w:val="003C4EC9"/>
    <w:rsid w:val="003C4F67"/>
    <w:rsid w:val="003C59FD"/>
    <w:rsid w:val="003C5ABE"/>
    <w:rsid w:val="003C619A"/>
    <w:rsid w:val="003C64CC"/>
    <w:rsid w:val="003C6709"/>
    <w:rsid w:val="003C69D1"/>
    <w:rsid w:val="003C6D14"/>
    <w:rsid w:val="003C71C0"/>
    <w:rsid w:val="003C74D8"/>
    <w:rsid w:val="003C7790"/>
    <w:rsid w:val="003D02B7"/>
    <w:rsid w:val="003D04AA"/>
    <w:rsid w:val="003D0545"/>
    <w:rsid w:val="003D0A2A"/>
    <w:rsid w:val="003D0AC0"/>
    <w:rsid w:val="003D0D58"/>
    <w:rsid w:val="003D0E2A"/>
    <w:rsid w:val="003D1048"/>
    <w:rsid w:val="003D175A"/>
    <w:rsid w:val="003D1853"/>
    <w:rsid w:val="003D1887"/>
    <w:rsid w:val="003D1AD4"/>
    <w:rsid w:val="003D2197"/>
    <w:rsid w:val="003D2786"/>
    <w:rsid w:val="003D27A5"/>
    <w:rsid w:val="003D3518"/>
    <w:rsid w:val="003D386A"/>
    <w:rsid w:val="003D3A81"/>
    <w:rsid w:val="003D3BD9"/>
    <w:rsid w:val="003D3F36"/>
    <w:rsid w:val="003D4300"/>
    <w:rsid w:val="003D44CA"/>
    <w:rsid w:val="003D470C"/>
    <w:rsid w:val="003D4C8F"/>
    <w:rsid w:val="003D5155"/>
    <w:rsid w:val="003D519E"/>
    <w:rsid w:val="003D526B"/>
    <w:rsid w:val="003D5536"/>
    <w:rsid w:val="003D5974"/>
    <w:rsid w:val="003D5BCE"/>
    <w:rsid w:val="003D5C07"/>
    <w:rsid w:val="003D5E5F"/>
    <w:rsid w:val="003D62CC"/>
    <w:rsid w:val="003D680A"/>
    <w:rsid w:val="003D6DE0"/>
    <w:rsid w:val="003D710B"/>
    <w:rsid w:val="003D775C"/>
    <w:rsid w:val="003D7C9F"/>
    <w:rsid w:val="003D7EE3"/>
    <w:rsid w:val="003D7FE6"/>
    <w:rsid w:val="003E020C"/>
    <w:rsid w:val="003E0581"/>
    <w:rsid w:val="003E10EF"/>
    <w:rsid w:val="003E1101"/>
    <w:rsid w:val="003E145D"/>
    <w:rsid w:val="003E19F7"/>
    <w:rsid w:val="003E1B78"/>
    <w:rsid w:val="003E2A81"/>
    <w:rsid w:val="003E2B89"/>
    <w:rsid w:val="003E2C05"/>
    <w:rsid w:val="003E33B2"/>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4F"/>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86"/>
    <w:rsid w:val="003F58C7"/>
    <w:rsid w:val="003F5EF0"/>
    <w:rsid w:val="003F6096"/>
    <w:rsid w:val="003F6368"/>
    <w:rsid w:val="003F65E6"/>
    <w:rsid w:val="003F6672"/>
    <w:rsid w:val="003F6B07"/>
    <w:rsid w:val="003F6DEA"/>
    <w:rsid w:val="003F707C"/>
    <w:rsid w:val="003F777F"/>
    <w:rsid w:val="003F77C6"/>
    <w:rsid w:val="003F7968"/>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F09"/>
    <w:rsid w:val="0040487B"/>
    <w:rsid w:val="00404D8F"/>
    <w:rsid w:val="00404E71"/>
    <w:rsid w:val="00404EF9"/>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8A8"/>
    <w:rsid w:val="004139E7"/>
    <w:rsid w:val="00413A0C"/>
    <w:rsid w:val="00413A8A"/>
    <w:rsid w:val="00413AFF"/>
    <w:rsid w:val="004145D1"/>
    <w:rsid w:val="004146A8"/>
    <w:rsid w:val="004148DC"/>
    <w:rsid w:val="0041548E"/>
    <w:rsid w:val="00415564"/>
    <w:rsid w:val="004156C7"/>
    <w:rsid w:val="00415797"/>
    <w:rsid w:val="0041596C"/>
    <w:rsid w:val="00415C53"/>
    <w:rsid w:val="00415E23"/>
    <w:rsid w:val="004167AF"/>
    <w:rsid w:val="00417BB5"/>
    <w:rsid w:val="00417C5E"/>
    <w:rsid w:val="00417D3E"/>
    <w:rsid w:val="00417E36"/>
    <w:rsid w:val="00417EC7"/>
    <w:rsid w:val="004208BA"/>
    <w:rsid w:val="00420962"/>
    <w:rsid w:val="00420B84"/>
    <w:rsid w:val="00420C90"/>
    <w:rsid w:val="004215D8"/>
    <w:rsid w:val="00421E87"/>
    <w:rsid w:val="00422F47"/>
    <w:rsid w:val="00423044"/>
    <w:rsid w:val="00423300"/>
    <w:rsid w:val="00423407"/>
    <w:rsid w:val="004235A4"/>
    <w:rsid w:val="00423AF1"/>
    <w:rsid w:val="00423DCA"/>
    <w:rsid w:val="00423E39"/>
    <w:rsid w:val="004240BC"/>
    <w:rsid w:val="0042492B"/>
    <w:rsid w:val="004249E7"/>
    <w:rsid w:val="0042524B"/>
    <w:rsid w:val="004252AD"/>
    <w:rsid w:val="00425413"/>
    <w:rsid w:val="00425931"/>
    <w:rsid w:val="00425B72"/>
    <w:rsid w:val="00425DC9"/>
    <w:rsid w:val="00425EF0"/>
    <w:rsid w:val="00425F1E"/>
    <w:rsid w:val="00426019"/>
    <w:rsid w:val="00426025"/>
    <w:rsid w:val="00426987"/>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643"/>
    <w:rsid w:val="00441750"/>
    <w:rsid w:val="004417EE"/>
    <w:rsid w:val="004418FE"/>
    <w:rsid w:val="00441BAD"/>
    <w:rsid w:val="00441C7E"/>
    <w:rsid w:val="00442242"/>
    <w:rsid w:val="00442FB3"/>
    <w:rsid w:val="004440E7"/>
    <w:rsid w:val="004441E2"/>
    <w:rsid w:val="0044466C"/>
    <w:rsid w:val="00444868"/>
    <w:rsid w:val="00444BD2"/>
    <w:rsid w:val="00444F23"/>
    <w:rsid w:val="00445219"/>
    <w:rsid w:val="0044544B"/>
    <w:rsid w:val="004456C3"/>
    <w:rsid w:val="004456F4"/>
    <w:rsid w:val="00445C16"/>
    <w:rsid w:val="00445F40"/>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3D6"/>
    <w:rsid w:val="004534A9"/>
    <w:rsid w:val="00454153"/>
    <w:rsid w:val="004541E3"/>
    <w:rsid w:val="004547B4"/>
    <w:rsid w:val="00454BE0"/>
    <w:rsid w:val="00454C93"/>
    <w:rsid w:val="00454CAF"/>
    <w:rsid w:val="00454FBD"/>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B45"/>
    <w:rsid w:val="00463C3A"/>
    <w:rsid w:val="00463DC4"/>
    <w:rsid w:val="0046406E"/>
    <w:rsid w:val="00464F29"/>
    <w:rsid w:val="00464FC5"/>
    <w:rsid w:val="0046537A"/>
    <w:rsid w:val="0046553C"/>
    <w:rsid w:val="0046579E"/>
    <w:rsid w:val="00465998"/>
    <w:rsid w:val="00465B1C"/>
    <w:rsid w:val="00466123"/>
    <w:rsid w:val="004661CB"/>
    <w:rsid w:val="0046699B"/>
    <w:rsid w:val="00466BDD"/>
    <w:rsid w:val="004674A7"/>
    <w:rsid w:val="00467589"/>
    <w:rsid w:val="00467667"/>
    <w:rsid w:val="004677AC"/>
    <w:rsid w:val="004679DA"/>
    <w:rsid w:val="00467A3F"/>
    <w:rsid w:val="00470147"/>
    <w:rsid w:val="004701B9"/>
    <w:rsid w:val="0047031C"/>
    <w:rsid w:val="0047095B"/>
    <w:rsid w:val="00470C07"/>
    <w:rsid w:val="004711D4"/>
    <w:rsid w:val="004713D1"/>
    <w:rsid w:val="004719F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299"/>
    <w:rsid w:val="004765F7"/>
    <w:rsid w:val="0047690F"/>
    <w:rsid w:val="00476925"/>
    <w:rsid w:val="00476CDB"/>
    <w:rsid w:val="00476D27"/>
    <w:rsid w:val="00476FDA"/>
    <w:rsid w:val="00477116"/>
    <w:rsid w:val="00477A68"/>
    <w:rsid w:val="0048009F"/>
    <w:rsid w:val="004801AD"/>
    <w:rsid w:val="00480DDD"/>
    <w:rsid w:val="00481A9C"/>
    <w:rsid w:val="00481E41"/>
    <w:rsid w:val="00481FB9"/>
    <w:rsid w:val="00482081"/>
    <w:rsid w:val="00482195"/>
    <w:rsid w:val="004829BF"/>
    <w:rsid w:val="004831CD"/>
    <w:rsid w:val="0048337B"/>
    <w:rsid w:val="00483C24"/>
    <w:rsid w:val="00484265"/>
    <w:rsid w:val="004844A9"/>
    <w:rsid w:val="00484C71"/>
    <w:rsid w:val="00485106"/>
    <w:rsid w:val="00485346"/>
    <w:rsid w:val="00485DA0"/>
    <w:rsid w:val="00486030"/>
    <w:rsid w:val="0048615A"/>
    <w:rsid w:val="004863C4"/>
    <w:rsid w:val="004865ED"/>
    <w:rsid w:val="004869AB"/>
    <w:rsid w:val="00486A38"/>
    <w:rsid w:val="00486B28"/>
    <w:rsid w:val="00486D7B"/>
    <w:rsid w:val="00487AAD"/>
    <w:rsid w:val="00487AEA"/>
    <w:rsid w:val="00487DBF"/>
    <w:rsid w:val="00490EE9"/>
    <w:rsid w:val="00490F6A"/>
    <w:rsid w:val="00491AFC"/>
    <w:rsid w:val="004920CE"/>
    <w:rsid w:val="0049218E"/>
    <w:rsid w:val="004921F4"/>
    <w:rsid w:val="004929AC"/>
    <w:rsid w:val="00492A78"/>
    <w:rsid w:val="00492EDE"/>
    <w:rsid w:val="0049327F"/>
    <w:rsid w:val="004937CB"/>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9CD"/>
    <w:rsid w:val="004A0A22"/>
    <w:rsid w:val="004A0AA7"/>
    <w:rsid w:val="004A0EA8"/>
    <w:rsid w:val="004A158D"/>
    <w:rsid w:val="004A163A"/>
    <w:rsid w:val="004A17C8"/>
    <w:rsid w:val="004A22BA"/>
    <w:rsid w:val="004A312E"/>
    <w:rsid w:val="004A3239"/>
    <w:rsid w:val="004A4518"/>
    <w:rsid w:val="004A49D2"/>
    <w:rsid w:val="004A49DC"/>
    <w:rsid w:val="004A49EA"/>
    <w:rsid w:val="004A4D9B"/>
    <w:rsid w:val="004A5051"/>
    <w:rsid w:val="004A5113"/>
    <w:rsid w:val="004A5D7F"/>
    <w:rsid w:val="004A5DA2"/>
    <w:rsid w:val="004A62A0"/>
    <w:rsid w:val="004A634A"/>
    <w:rsid w:val="004A6479"/>
    <w:rsid w:val="004A66E2"/>
    <w:rsid w:val="004A6E10"/>
    <w:rsid w:val="004A7728"/>
    <w:rsid w:val="004A782F"/>
    <w:rsid w:val="004B025A"/>
    <w:rsid w:val="004B05C2"/>
    <w:rsid w:val="004B0686"/>
    <w:rsid w:val="004B095A"/>
    <w:rsid w:val="004B0A37"/>
    <w:rsid w:val="004B0A66"/>
    <w:rsid w:val="004B10E5"/>
    <w:rsid w:val="004B12A6"/>
    <w:rsid w:val="004B14A7"/>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B797A"/>
    <w:rsid w:val="004C0265"/>
    <w:rsid w:val="004C07C4"/>
    <w:rsid w:val="004C0A9A"/>
    <w:rsid w:val="004C0EEA"/>
    <w:rsid w:val="004C1067"/>
    <w:rsid w:val="004C1B76"/>
    <w:rsid w:val="004C1EE4"/>
    <w:rsid w:val="004C239B"/>
    <w:rsid w:val="004C24D2"/>
    <w:rsid w:val="004C252D"/>
    <w:rsid w:val="004C265B"/>
    <w:rsid w:val="004C2750"/>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30BE"/>
    <w:rsid w:val="004D35F7"/>
    <w:rsid w:val="004D37D9"/>
    <w:rsid w:val="004D4184"/>
    <w:rsid w:val="004D46C4"/>
    <w:rsid w:val="004D4DD1"/>
    <w:rsid w:val="004D583C"/>
    <w:rsid w:val="004D5F76"/>
    <w:rsid w:val="004D602D"/>
    <w:rsid w:val="004D637C"/>
    <w:rsid w:val="004D6462"/>
    <w:rsid w:val="004D6487"/>
    <w:rsid w:val="004D684C"/>
    <w:rsid w:val="004D6F68"/>
    <w:rsid w:val="004D7516"/>
    <w:rsid w:val="004D779B"/>
    <w:rsid w:val="004D78F4"/>
    <w:rsid w:val="004D7B88"/>
    <w:rsid w:val="004D7D0E"/>
    <w:rsid w:val="004D7D77"/>
    <w:rsid w:val="004E01F6"/>
    <w:rsid w:val="004E045E"/>
    <w:rsid w:val="004E04A6"/>
    <w:rsid w:val="004E0CBC"/>
    <w:rsid w:val="004E1255"/>
    <w:rsid w:val="004E1A0E"/>
    <w:rsid w:val="004E1A5B"/>
    <w:rsid w:val="004E339E"/>
    <w:rsid w:val="004E3E32"/>
    <w:rsid w:val="004E45A2"/>
    <w:rsid w:val="004E462B"/>
    <w:rsid w:val="004E4D00"/>
    <w:rsid w:val="004E4E24"/>
    <w:rsid w:val="004E4E53"/>
    <w:rsid w:val="004E5121"/>
    <w:rsid w:val="004E543D"/>
    <w:rsid w:val="004E57FC"/>
    <w:rsid w:val="004E5834"/>
    <w:rsid w:val="004E58E1"/>
    <w:rsid w:val="004E5A0E"/>
    <w:rsid w:val="004E62C7"/>
    <w:rsid w:val="004E658A"/>
    <w:rsid w:val="004E6599"/>
    <w:rsid w:val="004E674F"/>
    <w:rsid w:val="004E6A78"/>
    <w:rsid w:val="004E6C71"/>
    <w:rsid w:val="004E6FFD"/>
    <w:rsid w:val="004E7124"/>
    <w:rsid w:val="004E72D1"/>
    <w:rsid w:val="004E76FB"/>
    <w:rsid w:val="004E7809"/>
    <w:rsid w:val="004E788A"/>
    <w:rsid w:val="004E7BEE"/>
    <w:rsid w:val="004E7D9B"/>
    <w:rsid w:val="004E7DD8"/>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8A"/>
    <w:rsid w:val="00501DF5"/>
    <w:rsid w:val="0050254C"/>
    <w:rsid w:val="005026C5"/>
    <w:rsid w:val="005028B0"/>
    <w:rsid w:val="00502B39"/>
    <w:rsid w:val="00502C10"/>
    <w:rsid w:val="0050302F"/>
    <w:rsid w:val="00503030"/>
    <w:rsid w:val="00503173"/>
    <w:rsid w:val="0050381A"/>
    <w:rsid w:val="00503CE0"/>
    <w:rsid w:val="00503DA1"/>
    <w:rsid w:val="0050425E"/>
    <w:rsid w:val="005048EE"/>
    <w:rsid w:val="00504A6B"/>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4F9"/>
    <w:rsid w:val="00514ADB"/>
    <w:rsid w:val="00514D60"/>
    <w:rsid w:val="00514DAC"/>
    <w:rsid w:val="00515155"/>
    <w:rsid w:val="005153B5"/>
    <w:rsid w:val="0051577D"/>
    <w:rsid w:val="00515CA8"/>
    <w:rsid w:val="0051603B"/>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91E"/>
    <w:rsid w:val="00526A6C"/>
    <w:rsid w:val="00526C10"/>
    <w:rsid w:val="00526E9F"/>
    <w:rsid w:val="00526EAA"/>
    <w:rsid w:val="005276E8"/>
    <w:rsid w:val="00530206"/>
    <w:rsid w:val="0053079F"/>
    <w:rsid w:val="005308AF"/>
    <w:rsid w:val="00530908"/>
    <w:rsid w:val="00530C8E"/>
    <w:rsid w:val="00531481"/>
    <w:rsid w:val="005318F9"/>
    <w:rsid w:val="00532269"/>
    <w:rsid w:val="00532704"/>
    <w:rsid w:val="00532D9F"/>
    <w:rsid w:val="00532E94"/>
    <w:rsid w:val="0053327E"/>
    <w:rsid w:val="00533380"/>
    <w:rsid w:val="00533BE1"/>
    <w:rsid w:val="005345B5"/>
    <w:rsid w:val="0053546B"/>
    <w:rsid w:val="0053585E"/>
    <w:rsid w:val="00535A14"/>
    <w:rsid w:val="00535A5E"/>
    <w:rsid w:val="00535F9D"/>
    <w:rsid w:val="00536466"/>
    <w:rsid w:val="00536875"/>
    <w:rsid w:val="00536A20"/>
    <w:rsid w:val="00536AB3"/>
    <w:rsid w:val="00536D12"/>
    <w:rsid w:val="005372B5"/>
    <w:rsid w:val="005373E5"/>
    <w:rsid w:val="00537660"/>
    <w:rsid w:val="00537B6D"/>
    <w:rsid w:val="005403A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1D3C"/>
    <w:rsid w:val="00552118"/>
    <w:rsid w:val="00552187"/>
    <w:rsid w:val="005522C0"/>
    <w:rsid w:val="00552F19"/>
    <w:rsid w:val="00553280"/>
    <w:rsid w:val="0055418F"/>
    <w:rsid w:val="005543C7"/>
    <w:rsid w:val="005543C8"/>
    <w:rsid w:val="005548FC"/>
    <w:rsid w:val="005549EA"/>
    <w:rsid w:val="00554B91"/>
    <w:rsid w:val="0055546D"/>
    <w:rsid w:val="005555F2"/>
    <w:rsid w:val="00555A24"/>
    <w:rsid w:val="00555F18"/>
    <w:rsid w:val="005563A1"/>
    <w:rsid w:val="00556684"/>
    <w:rsid w:val="00556A3E"/>
    <w:rsid w:val="00556F96"/>
    <w:rsid w:val="0055756E"/>
    <w:rsid w:val="00557EE3"/>
    <w:rsid w:val="00557F21"/>
    <w:rsid w:val="005600A1"/>
    <w:rsid w:val="0056029A"/>
    <w:rsid w:val="005603BB"/>
    <w:rsid w:val="005608D4"/>
    <w:rsid w:val="005609DE"/>
    <w:rsid w:val="00560E53"/>
    <w:rsid w:val="00561231"/>
    <w:rsid w:val="00561937"/>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A42"/>
    <w:rsid w:val="00571C7F"/>
    <w:rsid w:val="005720D5"/>
    <w:rsid w:val="00572600"/>
    <w:rsid w:val="00572A00"/>
    <w:rsid w:val="00572D0C"/>
    <w:rsid w:val="00573932"/>
    <w:rsid w:val="00573A64"/>
    <w:rsid w:val="00573AA2"/>
    <w:rsid w:val="00573AE8"/>
    <w:rsid w:val="00573F46"/>
    <w:rsid w:val="00574382"/>
    <w:rsid w:val="00574436"/>
    <w:rsid w:val="005747BD"/>
    <w:rsid w:val="00574C36"/>
    <w:rsid w:val="005750B9"/>
    <w:rsid w:val="00575100"/>
    <w:rsid w:val="005755AF"/>
    <w:rsid w:val="00575CF2"/>
    <w:rsid w:val="0057645B"/>
    <w:rsid w:val="0057695C"/>
    <w:rsid w:val="00576D72"/>
    <w:rsid w:val="00576DE0"/>
    <w:rsid w:val="005771FF"/>
    <w:rsid w:val="0057739F"/>
    <w:rsid w:val="005773E8"/>
    <w:rsid w:val="0057757A"/>
    <w:rsid w:val="00577880"/>
    <w:rsid w:val="00577DF6"/>
    <w:rsid w:val="005802C5"/>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D7F"/>
    <w:rsid w:val="00584DBA"/>
    <w:rsid w:val="0058528C"/>
    <w:rsid w:val="00585407"/>
    <w:rsid w:val="00585536"/>
    <w:rsid w:val="00585BA1"/>
    <w:rsid w:val="00585D37"/>
    <w:rsid w:val="00585EE9"/>
    <w:rsid w:val="0058608F"/>
    <w:rsid w:val="00586508"/>
    <w:rsid w:val="0058651A"/>
    <w:rsid w:val="00586888"/>
    <w:rsid w:val="00587262"/>
    <w:rsid w:val="00587CD0"/>
    <w:rsid w:val="005901BA"/>
    <w:rsid w:val="00590429"/>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3014"/>
    <w:rsid w:val="00593295"/>
    <w:rsid w:val="005939A6"/>
    <w:rsid w:val="00593AA6"/>
    <w:rsid w:val="00593FA1"/>
    <w:rsid w:val="00594761"/>
    <w:rsid w:val="00594A26"/>
    <w:rsid w:val="00594A8D"/>
    <w:rsid w:val="00594AAB"/>
    <w:rsid w:val="00594C94"/>
    <w:rsid w:val="00594EF2"/>
    <w:rsid w:val="00595CAE"/>
    <w:rsid w:val="0059633C"/>
    <w:rsid w:val="00596767"/>
    <w:rsid w:val="00596963"/>
    <w:rsid w:val="005971E4"/>
    <w:rsid w:val="00597787"/>
    <w:rsid w:val="00597B01"/>
    <w:rsid w:val="00597EBD"/>
    <w:rsid w:val="005A0491"/>
    <w:rsid w:val="005A04BB"/>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424B"/>
    <w:rsid w:val="005A4549"/>
    <w:rsid w:val="005A4560"/>
    <w:rsid w:val="005A4865"/>
    <w:rsid w:val="005A4BD1"/>
    <w:rsid w:val="005A5480"/>
    <w:rsid w:val="005A561D"/>
    <w:rsid w:val="005A727D"/>
    <w:rsid w:val="005A754A"/>
    <w:rsid w:val="005A7CE5"/>
    <w:rsid w:val="005A7FB8"/>
    <w:rsid w:val="005B0B9D"/>
    <w:rsid w:val="005B0E06"/>
    <w:rsid w:val="005B14C6"/>
    <w:rsid w:val="005B15A3"/>
    <w:rsid w:val="005B2117"/>
    <w:rsid w:val="005B2149"/>
    <w:rsid w:val="005B272C"/>
    <w:rsid w:val="005B284F"/>
    <w:rsid w:val="005B2BF1"/>
    <w:rsid w:val="005B2CD6"/>
    <w:rsid w:val="005B2D37"/>
    <w:rsid w:val="005B2F46"/>
    <w:rsid w:val="005B35A7"/>
    <w:rsid w:val="005B3DB6"/>
    <w:rsid w:val="005B3ECA"/>
    <w:rsid w:val="005B43F2"/>
    <w:rsid w:val="005B48F0"/>
    <w:rsid w:val="005B4AC9"/>
    <w:rsid w:val="005B4B06"/>
    <w:rsid w:val="005B5B6A"/>
    <w:rsid w:val="005B6100"/>
    <w:rsid w:val="005B631C"/>
    <w:rsid w:val="005B64BC"/>
    <w:rsid w:val="005B673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E6D"/>
    <w:rsid w:val="005C1FA0"/>
    <w:rsid w:val="005C218F"/>
    <w:rsid w:val="005C251B"/>
    <w:rsid w:val="005C252B"/>
    <w:rsid w:val="005C2903"/>
    <w:rsid w:val="005C2918"/>
    <w:rsid w:val="005C2974"/>
    <w:rsid w:val="005C2B6C"/>
    <w:rsid w:val="005C2DCA"/>
    <w:rsid w:val="005C30E5"/>
    <w:rsid w:val="005C324E"/>
    <w:rsid w:val="005C3538"/>
    <w:rsid w:val="005C3609"/>
    <w:rsid w:val="005C372F"/>
    <w:rsid w:val="005C3825"/>
    <w:rsid w:val="005C38A8"/>
    <w:rsid w:val="005C3E31"/>
    <w:rsid w:val="005C4431"/>
    <w:rsid w:val="005C4466"/>
    <w:rsid w:val="005C4474"/>
    <w:rsid w:val="005C4781"/>
    <w:rsid w:val="005C4AF6"/>
    <w:rsid w:val="005C4C7E"/>
    <w:rsid w:val="005C4D8E"/>
    <w:rsid w:val="005C4E7A"/>
    <w:rsid w:val="005C5A45"/>
    <w:rsid w:val="005C5BBE"/>
    <w:rsid w:val="005C5D1C"/>
    <w:rsid w:val="005C60AB"/>
    <w:rsid w:val="005C6292"/>
    <w:rsid w:val="005C646C"/>
    <w:rsid w:val="005C6715"/>
    <w:rsid w:val="005C7049"/>
    <w:rsid w:val="005C7509"/>
    <w:rsid w:val="005C7FA3"/>
    <w:rsid w:val="005D00A1"/>
    <w:rsid w:val="005D0375"/>
    <w:rsid w:val="005D07EA"/>
    <w:rsid w:val="005D0E0A"/>
    <w:rsid w:val="005D0E44"/>
    <w:rsid w:val="005D0E84"/>
    <w:rsid w:val="005D14FB"/>
    <w:rsid w:val="005D17DB"/>
    <w:rsid w:val="005D1CF7"/>
    <w:rsid w:val="005D25B3"/>
    <w:rsid w:val="005D25DE"/>
    <w:rsid w:val="005D2790"/>
    <w:rsid w:val="005D2C20"/>
    <w:rsid w:val="005D2D65"/>
    <w:rsid w:val="005D2E3A"/>
    <w:rsid w:val="005D3818"/>
    <w:rsid w:val="005D3880"/>
    <w:rsid w:val="005D389D"/>
    <w:rsid w:val="005D392D"/>
    <w:rsid w:val="005D3B00"/>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2DAE"/>
    <w:rsid w:val="005E3244"/>
    <w:rsid w:val="005E33CC"/>
    <w:rsid w:val="005E34F2"/>
    <w:rsid w:val="005E353B"/>
    <w:rsid w:val="005E3B72"/>
    <w:rsid w:val="005E3DFB"/>
    <w:rsid w:val="005E4242"/>
    <w:rsid w:val="005E4274"/>
    <w:rsid w:val="005E46EB"/>
    <w:rsid w:val="005E4732"/>
    <w:rsid w:val="005E4E76"/>
    <w:rsid w:val="005E4FAF"/>
    <w:rsid w:val="005E50DF"/>
    <w:rsid w:val="005E5D02"/>
    <w:rsid w:val="005E769A"/>
    <w:rsid w:val="005E769B"/>
    <w:rsid w:val="005E78E6"/>
    <w:rsid w:val="005E7C26"/>
    <w:rsid w:val="005E7CDE"/>
    <w:rsid w:val="005F0114"/>
    <w:rsid w:val="005F019D"/>
    <w:rsid w:val="005F03E2"/>
    <w:rsid w:val="005F08F0"/>
    <w:rsid w:val="005F0B65"/>
    <w:rsid w:val="005F141F"/>
    <w:rsid w:val="005F1541"/>
    <w:rsid w:val="005F17FB"/>
    <w:rsid w:val="005F18E1"/>
    <w:rsid w:val="005F206E"/>
    <w:rsid w:val="005F20FF"/>
    <w:rsid w:val="005F279F"/>
    <w:rsid w:val="005F292D"/>
    <w:rsid w:val="005F29BE"/>
    <w:rsid w:val="005F2D04"/>
    <w:rsid w:val="005F348E"/>
    <w:rsid w:val="005F3780"/>
    <w:rsid w:val="005F411E"/>
    <w:rsid w:val="005F42D7"/>
    <w:rsid w:val="005F45EB"/>
    <w:rsid w:val="005F5972"/>
    <w:rsid w:val="005F5EE0"/>
    <w:rsid w:val="005F61C9"/>
    <w:rsid w:val="005F64E9"/>
    <w:rsid w:val="005F6B64"/>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26E"/>
    <w:rsid w:val="00603574"/>
    <w:rsid w:val="00603893"/>
    <w:rsid w:val="006039F5"/>
    <w:rsid w:val="00603DCE"/>
    <w:rsid w:val="00603E53"/>
    <w:rsid w:val="0060405E"/>
    <w:rsid w:val="00604062"/>
    <w:rsid w:val="00604305"/>
    <w:rsid w:val="00604642"/>
    <w:rsid w:val="006048A6"/>
    <w:rsid w:val="00604AE8"/>
    <w:rsid w:val="00604E1A"/>
    <w:rsid w:val="0060527B"/>
    <w:rsid w:val="006052DE"/>
    <w:rsid w:val="006054C9"/>
    <w:rsid w:val="0060574A"/>
    <w:rsid w:val="00605771"/>
    <w:rsid w:val="00605A54"/>
    <w:rsid w:val="00605B83"/>
    <w:rsid w:val="00605BB7"/>
    <w:rsid w:val="006060E6"/>
    <w:rsid w:val="00606738"/>
    <w:rsid w:val="00606F7A"/>
    <w:rsid w:val="00607341"/>
    <w:rsid w:val="00607574"/>
    <w:rsid w:val="006079AB"/>
    <w:rsid w:val="006079D3"/>
    <w:rsid w:val="00607CD9"/>
    <w:rsid w:val="00607EE0"/>
    <w:rsid w:val="006106ED"/>
    <w:rsid w:val="00610E46"/>
    <w:rsid w:val="00611084"/>
    <w:rsid w:val="00611142"/>
    <w:rsid w:val="006113F8"/>
    <w:rsid w:val="00611488"/>
    <w:rsid w:val="00611555"/>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F0"/>
    <w:rsid w:val="0061551D"/>
    <w:rsid w:val="00615972"/>
    <w:rsid w:val="006159C1"/>
    <w:rsid w:val="00616117"/>
    <w:rsid w:val="006162C6"/>
    <w:rsid w:val="00616766"/>
    <w:rsid w:val="006168DA"/>
    <w:rsid w:val="00617014"/>
    <w:rsid w:val="006171B6"/>
    <w:rsid w:val="00617622"/>
    <w:rsid w:val="0061792A"/>
    <w:rsid w:val="00617B2E"/>
    <w:rsid w:val="00617C6B"/>
    <w:rsid w:val="00620A44"/>
    <w:rsid w:val="00620ECC"/>
    <w:rsid w:val="00621067"/>
    <w:rsid w:val="006210BF"/>
    <w:rsid w:val="006213BE"/>
    <w:rsid w:val="006214E4"/>
    <w:rsid w:val="00621512"/>
    <w:rsid w:val="0062180B"/>
    <w:rsid w:val="00621A2A"/>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28A"/>
    <w:rsid w:val="0062654C"/>
    <w:rsid w:val="00626694"/>
    <w:rsid w:val="0062689B"/>
    <w:rsid w:val="00627B51"/>
    <w:rsid w:val="00627D0D"/>
    <w:rsid w:val="00627EF1"/>
    <w:rsid w:val="00630230"/>
    <w:rsid w:val="00630243"/>
    <w:rsid w:val="00630421"/>
    <w:rsid w:val="006306D1"/>
    <w:rsid w:val="00630756"/>
    <w:rsid w:val="00630976"/>
    <w:rsid w:val="006312D6"/>
    <w:rsid w:val="0063250D"/>
    <w:rsid w:val="006327E9"/>
    <w:rsid w:val="00632967"/>
    <w:rsid w:val="00633644"/>
    <w:rsid w:val="00633992"/>
    <w:rsid w:val="006339A6"/>
    <w:rsid w:val="00633B3A"/>
    <w:rsid w:val="00633F54"/>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3AA"/>
    <w:rsid w:val="006375C4"/>
    <w:rsid w:val="006379B2"/>
    <w:rsid w:val="0064062F"/>
    <w:rsid w:val="006409D8"/>
    <w:rsid w:val="00640AE6"/>
    <w:rsid w:val="006413BF"/>
    <w:rsid w:val="0064227C"/>
    <w:rsid w:val="006425A3"/>
    <w:rsid w:val="00642CC0"/>
    <w:rsid w:val="00642F91"/>
    <w:rsid w:val="0064336F"/>
    <w:rsid w:val="006434E4"/>
    <w:rsid w:val="006448D7"/>
    <w:rsid w:val="00644C9F"/>
    <w:rsid w:val="00644D08"/>
    <w:rsid w:val="00644DE1"/>
    <w:rsid w:val="00644E86"/>
    <w:rsid w:val="00645238"/>
    <w:rsid w:val="00645373"/>
    <w:rsid w:val="0064558B"/>
    <w:rsid w:val="00645AEB"/>
    <w:rsid w:val="00645F76"/>
    <w:rsid w:val="0064635C"/>
    <w:rsid w:val="00646D76"/>
    <w:rsid w:val="00646DF8"/>
    <w:rsid w:val="00647C2E"/>
    <w:rsid w:val="00647F84"/>
    <w:rsid w:val="0065008C"/>
    <w:rsid w:val="006503B8"/>
    <w:rsid w:val="00650430"/>
    <w:rsid w:val="00650C79"/>
    <w:rsid w:val="00650D3C"/>
    <w:rsid w:val="00650F84"/>
    <w:rsid w:val="006513B7"/>
    <w:rsid w:val="006517CD"/>
    <w:rsid w:val="00651829"/>
    <w:rsid w:val="00651973"/>
    <w:rsid w:val="0065204F"/>
    <w:rsid w:val="006526DC"/>
    <w:rsid w:val="0065293B"/>
    <w:rsid w:val="00652CAC"/>
    <w:rsid w:val="00653227"/>
    <w:rsid w:val="006532C7"/>
    <w:rsid w:val="006533F6"/>
    <w:rsid w:val="00653A0D"/>
    <w:rsid w:val="00653D3F"/>
    <w:rsid w:val="00654216"/>
    <w:rsid w:val="00654AE1"/>
    <w:rsid w:val="00654C1F"/>
    <w:rsid w:val="00654DB1"/>
    <w:rsid w:val="00654DC3"/>
    <w:rsid w:val="00654E56"/>
    <w:rsid w:val="00654F57"/>
    <w:rsid w:val="00655386"/>
    <w:rsid w:val="006556EC"/>
    <w:rsid w:val="00655EC7"/>
    <w:rsid w:val="00655F30"/>
    <w:rsid w:val="00656723"/>
    <w:rsid w:val="006567BC"/>
    <w:rsid w:val="00656C46"/>
    <w:rsid w:val="00657187"/>
    <w:rsid w:val="0065748F"/>
    <w:rsid w:val="00660103"/>
    <w:rsid w:val="00661585"/>
    <w:rsid w:val="0066206A"/>
    <w:rsid w:val="00662ECF"/>
    <w:rsid w:val="00662F89"/>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E25"/>
    <w:rsid w:val="00667366"/>
    <w:rsid w:val="006673DA"/>
    <w:rsid w:val="00667729"/>
    <w:rsid w:val="00667820"/>
    <w:rsid w:val="00667F83"/>
    <w:rsid w:val="00670095"/>
    <w:rsid w:val="006702F2"/>
    <w:rsid w:val="006705A2"/>
    <w:rsid w:val="00670779"/>
    <w:rsid w:val="00670BC4"/>
    <w:rsid w:val="00670C1C"/>
    <w:rsid w:val="00671E44"/>
    <w:rsid w:val="00672541"/>
    <w:rsid w:val="0067325F"/>
    <w:rsid w:val="00673620"/>
    <w:rsid w:val="0067370A"/>
    <w:rsid w:val="00673DD9"/>
    <w:rsid w:val="00673E29"/>
    <w:rsid w:val="0067429A"/>
    <w:rsid w:val="006747C0"/>
    <w:rsid w:val="0067490C"/>
    <w:rsid w:val="00675394"/>
    <w:rsid w:val="0067558C"/>
    <w:rsid w:val="00675668"/>
    <w:rsid w:val="00675D46"/>
    <w:rsid w:val="00675EFE"/>
    <w:rsid w:val="006760A3"/>
    <w:rsid w:val="00676184"/>
    <w:rsid w:val="00676372"/>
    <w:rsid w:val="006763A7"/>
    <w:rsid w:val="00676622"/>
    <w:rsid w:val="00676B0A"/>
    <w:rsid w:val="00676BA6"/>
    <w:rsid w:val="00676CE1"/>
    <w:rsid w:val="006775F8"/>
    <w:rsid w:val="00677B80"/>
    <w:rsid w:val="00677C4C"/>
    <w:rsid w:val="006800D1"/>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37E9"/>
    <w:rsid w:val="006849CD"/>
    <w:rsid w:val="00684E5E"/>
    <w:rsid w:val="00685325"/>
    <w:rsid w:val="006854E3"/>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62E"/>
    <w:rsid w:val="00687860"/>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54D1"/>
    <w:rsid w:val="006955F3"/>
    <w:rsid w:val="00695879"/>
    <w:rsid w:val="0069640C"/>
    <w:rsid w:val="0069656C"/>
    <w:rsid w:val="00696630"/>
    <w:rsid w:val="00696D77"/>
    <w:rsid w:val="0069738F"/>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74A"/>
    <w:rsid w:val="006A599F"/>
    <w:rsid w:val="006A5F14"/>
    <w:rsid w:val="006A626E"/>
    <w:rsid w:val="006A6C83"/>
    <w:rsid w:val="006A6C99"/>
    <w:rsid w:val="006A6DF0"/>
    <w:rsid w:val="006A6FD7"/>
    <w:rsid w:val="006A795A"/>
    <w:rsid w:val="006A7C5A"/>
    <w:rsid w:val="006A7C7A"/>
    <w:rsid w:val="006B09ED"/>
    <w:rsid w:val="006B0FAC"/>
    <w:rsid w:val="006B1718"/>
    <w:rsid w:val="006B17F0"/>
    <w:rsid w:val="006B1883"/>
    <w:rsid w:val="006B234D"/>
    <w:rsid w:val="006B2531"/>
    <w:rsid w:val="006B2683"/>
    <w:rsid w:val="006B2A3E"/>
    <w:rsid w:val="006B2A5F"/>
    <w:rsid w:val="006B31F3"/>
    <w:rsid w:val="006B33CB"/>
    <w:rsid w:val="006B3483"/>
    <w:rsid w:val="006B3747"/>
    <w:rsid w:val="006B3CC3"/>
    <w:rsid w:val="006B3E0A"/>
    <w:rsid w:val="006B3FFD"/>
    <w:rsid w:val="006B4454"/>
    <w:rsid w:val="006B49CF"/>
    <w:rsid w:val="006B509C"/>
    <w:rsid w:val="006B517A"/>
    <w:rsid w:val="006B5370"/>
    <w:rsid w:val="006B570B"/>
    <w:rsid w:val="006B5BFC"/>
    <w:rsid w:val="006B5E2B"/>
    <w:rsid w:val="006B615B"/>
    <w:rsid w:val="006B64EE"/>
    <w:rsid w:val="006B66A2"/>
    <w:rsid w:val="006B69FC"/>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4254"/>
    <w:rsid w:val="006C430C"/>
    <w:rsid w:val="006C443C"/>
    <w:rsid w:val="006C4649"/>
    <w:rsid w:val="006C4C96"/>
    <w:rsid w:val="006C53BA"/>
    <w:rsid w:val="006C54ED"/>
    <w:rsid w:val="006C5A8A"/>
    <w:rsid w:val="006C5B8D"/>
    <w:rsid w:val="006C5C44"/>
    <w:rsid w:val="006C60A9"/>
    <w:rsid w:val="006C634E"/>
    <w:rsid w:val="006C6355"/>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63E"/>
    <w:rsid w:val="006D188E"/>
    <w:rsid w:val="006D1CFC"/>
    <w:rsid w:val="006D1EEB"/>
    <w:rsid w:val="006D21FD"/>
    <w:rsid w:val="006D2509"/>
    <w:rsid w:val="006D2AFD"/>
    <w:rsid w:val="006D2D9C"/>
    <w:rsid w:val="006D351E"/>
    <w:rsid w:val="006D378C"/>
    <w:rsid w:val="006D3A51"/>
    <w:rsid w:val="006D3B0F"/>
    <w:rsid w:val="006D3C0D"/>
    <w:rsid w:val="006D3D8E"/>
    <w:rsid w:val="006D4001"/>
    <w:rsid w:val="006D41C5"/>
    <w:rsid w:val="006D429D"/>
    <w:rsid w:val="006D45A8"/>
    <w:rsid w:val="006D50A9"/>
    <w:rsid w:val="006D54C2"/>
    <w:rsid w:val="006D6095"/>
    <w:rsid w:val="006D60DD"/>
    <w:rsid w:val="006D62D3"/>
    <w:rsid w:val="006D6A35"/>
    <w:rsid w:val="006D6E09"/>
    <w:rsid w:val="006D6E54"/>
    <w:rsid w:val="006D6EAE"/>
    <w:rsid w:val="006D7065"/>
    <w:rsid w:val="006D7314"/>
    <w:rsid w:val="006D764A"/>
    <w:rsid w:val="006D7A90"/>
    <w:rsid w:val="006D7AAE"/>
    <w:rsid w:val="006D7ABA"/>
    <w:rsid w:val="006D7BA9"/>
    <w:rsid w:val="006D7D46"/>
    <w:rsid w:val="006D7DAA"/>
    <w:rsid w:val="006D7E27"/>
    <w:rsid w:val="006E0253"/>
    <w:rsid w:val="006E02B7"/>
    <w:rsid w:val="006E0895"/>
    <w:rsid w:val="006E0DEC"/>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384"/>
    <w:rsid w:val="006F051C"/>
    <w:rsid w:val="006F0C5F"/>
    <w:rsid w:val="006F1105"/>
    <w:rsid w:val="006F1382"/>
    <w:rsid w:val="006F1694"/>
    <w:rsid w:val="006F2699"/>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DCD"/>
    <w:rsid w:val="006F7E6D"/>
    <w:rsid w:val="006F7F6B"/>
    <w:rsid w:val="00700038"/>
    <w:rsid w:val="0070029A"/>
    <w:rsid w:val="007016BD"/>
    <w:rsid w:val="007016CE"/>
    <w:rsid w:val="007016E9"/>
    <w:rsid w:val="00701740"/>
    <w:rsid w:val="00701A19"/>
    <w:rsid w:val="00701F02"/>
    <w:rsid w:val="0070223D"/>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403"/>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8E7"/>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18A"/>
    <w:rsid w:val="0072441A"/>
    <w:rsid w:val="00724430"/>
    <w:rsid w:val="00724506"/>
    <w:rsid w:val="007245D2"/>
    <w:rsid w:val="0072479B"/>
    <w:rsid w:val="00724873"/>
    <w:rsid w:val="00724971"/>
    <w:rsid w:val="00724C00"/>
    <w:rsid w:val="00725057"/>
    <w:rsid w:val="00725D5D"/>
    <w:rsid w:val="007260C1"/>
    <w:rsid w:val="007263DB"/>
    <w:rsid w:val="00726A48"/>
    <w:rsid w:val="00726C5C"/>
    <w:rsid w:val="00726D74"/>
    <w:rsid w:val="00727347"/>
    <w:rsid w:val="00727373"/>
    <w:rsid w:val="00727ABE"/>
    <w:rsid w:val="00727E7F"/>
    <w:rsid w:val="007301ED"/>
    <w:rsid w:val="007308B9"/>
    <w:rsid w:val="00730B07"/>
    <w:rsid w:val="00730CBF"/>
    <w:rsid w:val="00730DB7"/>
    <w:rsid w:val="00731188"/>
    <w:rsid w:val="00731446"/>
    <w:rsid w:val="00731689"/>
    <w:rsid w:val="0073185E"/>
    <w:rsid w:val="00731A3D"/>
    <w:rsid w:val="00731E80"/>
    <w:rsid w:val="007323DC"/>
    <w:rsid w:val="007324D6"/>
    <w:rsid w:val="00732588"/>
    <w:rsid w:val="00732CDD"/>
    <w:rsid w:val="0073330F"/>
    <w:rsid w:val="007335FD"/>
    <w:rsid w:val="007336DA"/>
    <w:rsid w:val="007338F4"/>
    <w:rsid w:val="00733BA1"/>
    <w:rsid w:val="00733C07"/>
    <w:rsid w:val="00733C99"/>
    <w:rsid w:val="007342BD"/>
    <w:rsid w:val="00734851"/>
    <w:rsid w:val="00734857"/>
    <w:rsid w:val="00734B8E"/>
    <w:rsid w:val="00734E7B"/>
    <w:rsid w:val="007358C4"/>
    <w:rsid w:val="00735BEC"/>
    <w:rsid w:val="00735D34"/>
    <w:rsid w:val="007368F3"/>
    <w:rsid w:val="00736B7E"/>
    <w:rsid w:val="00736FB0"/>
    <w:rsid w:val="0073744C"/>
    <w:rsid w:val="00737B38"/>
    <w:rsid w:val="00737E8E"/>
    <w:rsid w:val="00740532"/>
    <w:rsid w:val="007405B9"/>
    <w:rsid w:val="007409DE"/>
    <w:rsid w:val="00740C6B"/>
    <w:rsid w:val="00740E93"/>
    <w:rsid w:val="00740F4C"/>
    <w:rsid w:val="00741281"/>
    <w:rsid w:val="00741D42"/>
    <w:rsid w:val="00741E1E"/>
    <w:rsid w:val="007424D1"/>
    <w:rsid w:val="00742AF2"/>
    <w:rsid w:val="00742BC2"/>
    <w:rsid w:val="007435D6"/>
    <w:rsid w:val="0074368E"/>
    <w:rsid w:val="007438EC"/>
    <w:rsid w:val="0074395D"/>
    <w:rsid w:val="00743A4C"/>
    <w:rsid w:val="00743A87"/>
    <w:rsid w:val="00743CE3"/>
    <w:rsid w:val="00743CFC"/>
    <w:rsid w:val="0074400E"/>
    <w:rsid w:val="007441D3"/>
    <w:rsid w:val="007448CC"/>
    <w:rsid w:val="00744BFE"/>
    <w:rsid w:val="00744C5D"/>
    <w:rsid w:val="00744E29"/>
    <w:rsid w:val="00745374"/>
    <w:rsid w:val="00745542"/>
    <w:rsid w:val="00746278"/>
    <w:rsid w:val="00746432"/>
    <w:rsid w:val="007465EF"/>
    <w:rsid w:val="0074687D"/>
    <w:rsid w:val="0074742C"/>
    <w:rsid w:val="00747747"/>
    <w:rsid w:val="00747E00"/>
    <w:rsid w:val="0075022E"/>
    <w:rsid w:val="007502E6"/>
    <w:rsid w:val="0075037A"/>
    <w:rsid w:val="00750473"/>
    <w:rsid w:val="007506F4"/>
    <w:rsid w:val="007515A7"/>
    <w:rsid w:val="0075212C"/>
    <w:rsid w:val="0075264B"/>
    <w:rsid w:val="00752D8A"/>
    <w:rsid w:val="0075307E"/>
    <w:rsid w:val="00753461"/>
    <w:rsid w:val="0075364D"/>
    <w:rsid w:val="007542DA"/>
    <w:rsid w:val="00754C76"/>
    <w:rsid w:val="007554DF"/>
    <w:rsid w:val="00755A63"/>
    <w:rsid w:val="00755AE9"/>
    <w:rsid w:val="00755B3A"/>
    <w:rsid w:val="007560E4"/>
    <w:rsid w:val="00756306"/>
    <w:rsid w:val="0075647B"/>
    <w:rsid w:val="0075650B"/>
    <w:rsid w:val="00757062"/>
    <w:rsid w:val="00757F16"/>
    <w:rsid w:val="007600EC"/>
    <w:rsid w:val="00760189"/>
    <w:rsid w:val="00760302"/>
    <w:rsid w:val="00760A36"/>
    <w:rsid w:val="00761305"/>
    <w:rsid w:val="007619B4"/>
    <w:rsid w:val="00761B6C"/>
    <w:rsid w:val="00761FF0"/>
    <w:rsid w:val="007629B3"/>
    <w:rsid w:val="00763141"/>
    <w:rsid w:val="0076347F"/>
    <w:rsid w:val="00763580"/>
    <w:rsid w:val="0076392B"/>
    <w:rsid w:val="00763943"/>
    <w:rsid w:val="00763E9D"/>
    <w:rsid w:val="00764266"/>
    <w:rsid w:val="00764384"/>
    <w:rsid w:val="0076503E"/>
    <w:rsid w:val="0076511B"/>
    <w:rsid w:val="00765512"/>
    <w:rsid w:val="007656F6"/>
    <w:rsid w:val="00765BD1"/>
    <w:rsid w:val="00765C0E"/>
    <w:rsid w:val="00765D28"/>
    <w:rsid w:val="00765F26"/>
    <w:rsid w:val="00766513"/>
    <w:rsid w:val="00766824"/>
    <w:rsid w:val="00766F30"/>
    <w:rsid w:val="00766F8E"/>
    <w:rsid w:val="007672E3"/>
    <w:rsid w:val="007677C0"/>
    <w:rsid w:val="007679CD"/>
    <w:rsid w:val="00767C11"/>
    <w:rsid w:val="007703A0"/>
    <w:rsid w:val="00770B92"/>
    <w:rsid w:val="00770C27"/>
    <w:rsid w:val="00770F4B"/>
    <w:rsid w:val="007710D9"/>
    <w:rsid w:val="00771230"/>
    <w:rsid w:val="007715D2"/>
    <w:rsid w:val="00771632"/>
    <w:rsid w:val="00771B0A"/>
    <w:rsid w:val="00771C46"/>
    <w:rsid w:val="00771CD6"/>
    <w:rsid w:val="00771FB8"/>
    <w:rsid w:val="0077218E"/>
    <w:rsid w:val="007734EE"/>
    <w:rsid w:val="00773A59"/>
    <w:rsid w:val="00773E80"/>
    <w:rsid w:val="00774216"/>
    <w:rsid w:val="0077438D"/>
    <w:rsid w:val="00774892"/>
    <w:rsid w:val="00774B75"/>
    <w:rsid w:val="00774C3F"/>
    <w:rsid w:val="00774E48"/>
    <w:rsid w:val="00774F85"/>
    <w:rsid w:val="00775735"/>
    <w:rsid w:val="00775814"/>
    <w:rsid w:val="00775946"/>
    <w:rsid w:val="0077614C"/>
    <w:rsid w:val="00776381"/>
    <w:rsid w:val="00776593"/>
    <w:rsid w:val="00776974"/>
    <w:rsid w:val="00776A4E"/>
    <w:rsid w:val="00776E05"/>
    <w:rsid w:val="00776E82"/>
    <w:rsid w:val="0077721A"/>
    <w:rsid w:val="007772B5"/>
    <w:rsid w:val="00777B7A"/>
    <w:rsid w:val="007802E9"/>
    <w:rsid w:val="00780655"/>
    <w:rsid w:val="007808E3"/>
    <w:rsid w:val="00780B3B"/>
    <w:rsid w:val="00780D22"/>
    <w:rsid w:val="00780D97"/>
    <w:rsid w:val="007810A6"/>
    <w:rsid w:val="00781339"/>
    <w:rsid w:val="00781944"/>
    <w:rsid w:val="00781E13"/>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C81"/>
    <w:rsid w:val="00787E13"/>
    <w:rsid w:val="00787EC5"/>
    <w:rsid w:val="00790756"/>
    <w:rsid w:val="00790E88"/>
    <w:rsid w:val="00791143"/>
    <w:rsid w:val="00791251"/>
    <w:rsid w:val="00791629"/>
    <w:rsid w:val="00791B8F"/>
    <w:rsid w:val="00791BAF"/>
    <w:rsid w:val="00791E9B"/>
    <w:rsid w:val="00791F8B"/>
    <w:rsid w:val="00792B4B"/>
    <w:rsid w:val="00793084"/>
    <w:rsid w:val="00793274"/>
    <w:rsid w:val="00794090"/>
    <w:rsid w:val="00794C53"/>
    <w:rsid w:val="007950D8"/>
    <w:rsid w:val="00795598"/>
    <w:rsid w:val="00795795"/>
    <w:rsid w:val="007958D2"/>
    <w:rsid w:val="00795901"/>
    <w:rsid w:val="00795E3B"/>
    <w:rsid w:val="00796606"/>
    <w:rsid w:val="00796DC2"/>
    <w:rsid w:val="00797305"/>
    <w:rsid w:val="0079731E"/>
    <w:rsid w:val="00797336"/>
    <w:rsid w:val="007978BD"/>
    <w:rsid w:val="00797B6D"/>
    <w:rsid w:val="007A0851"/>
    <w:rsid w:val="007A0DB8"/>
    <w:rsid w:val="007A10F4"/>
    <w:rsid w:val="007A18C4"/>
    <w:rsid w:val="007A1FF4"/>
    <w:rsid w:val="007A21EE"/>
    <w:rsid w:val="007A229E"/>
    <w:rsid w:val="007A2C9F"/>
    <w:rsid w:val="007A3724"/>
    <w:rsid w:val="007A3B6C"/>
    <w:rsid w:val="007A3E88"/>
    <w:rsid w:val="007A3F35"/>
    <w:rsid w:val="007A436A"/>
    <w:rsid w:val="007A458E"/>
    <w:rsid w:val="007A45C9"/>
    <w:rsid w:val="007A4C6E"/>
    <w:rsid w:val="007A4DA8"/>
    <w:rsid w:val="007A4E36"/>
    <w:rsid w:val="007A5046"/>
    <w:rsid w:val="007A51E1"/>
    <w:rsid w:val="007A5450"/>
    <w:rsid w:val="007A5501"/>
    <w:rsid w:val="007A6053"/>
    <w:rsid w:val="007A6A92"/>
    <w:rsid w:val="007A7517"/>
    <w:rsid w:val="007A7D0F"/>
    <w:rsid w:val="007B0733"/>
    <w:rsid w:val="007B080A"/>
    <w:rsid w:val="007B0FB4"/>
    <w:rsid w:val="007B1032"/>
    <w:rsid w:val="007B10E8"/>
    <w:rsid w:val="007B1365"/>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D4B"/>
    <w:rsid w:val="007B4FAA"/>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1EB5"/>
    <w:rsid w:val="007C2297"/>
    <w:rsid w:val="007C23D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F15"/>
    <w:rsid w:val="007C7FED"/>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FD"/>
    <w:rsid w:val="007D52A3"/>
    <w:rsid w:val="007D5B1B"/>
    <w:rsid w:val="007D5CE9"/>
    <w:rsid w:val="007D61D2"/>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5838"/>
    <w:rsid w:val="007E6435"/>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C1E"/>
    <w:rsid w:val="007F1FB2"/>
    <w:rsid w:val="007F2068"/>
    <w:rsid w:val="007F20E8"/>
    <w:rsid w:val="007F23F2"/>
    <w:rsid w:val="007F24D4"/>
    <w:rsid w:val="007F2605"/>
    <w:rsid w:val="007F269F"/>
    <w:rsid w:val="007F3437"/>
    <w:rsid w:val="007F3C7E"/>
    <w:rsid w:val="007F4396"/>
    <w:rsid w:val="007F464D"/>
    <w:rsid w:val="007F4807"/>
    <w:rsid w:val="007F4CAC"/>
    <w:rsid w:val="007F4E89"/>
    <w:rsid w:val="007F5C95"/>
    <w:rsid w:val="007F5F01"/>
    <w:rsid w:val="007F6011"/>
    <w:rsid w:val="007F6288"/>
    <w:rsid w:val="007F69D6"/>
    <w:rsid w:val="007F6D12"/>
    <w:rsid w:val="007F73EB"/>
    <w:rsid w:val="007F78D9"/>
    <w:rsid w:val="007F7E75"/>
    <w:rsid w:val="00800538"/>
    <w:rsid w:val="00800846"/>
    <w:rsid w:val="00800966"/>
    <w:rsid w:val="008027F2"/>
    <w:rsid w:val="00802853"/>
    <w:rsid w:val="008028CC"/>
    <w:rsid w:val="008036A2"/>
    <w:rsid w:val="0080465B"/>
    <w:rsid w:val="008046FF"/>
    <w:rsid w:val="008047F3"/>
    <w:rsid w:val="00804BB4"/>
    <w:rsid w:val="00804D0D"/>
    <w:rsid w:val="00804D70"/>
    <w:rsid w:val="0080501B"/>
    <w:rsid w:val="00805023"/>
    <w:rsid w:val="008060EC"/>
    <w:rsid w:val="00806AA3"/>
    <w:rsid w:val="00806DBB"/>
    <w:rsid w:val="00806FA1"/>
    <w:rsid w:val="00807B9C"/>
    <w:rsid w:val="0081001C"/>
    <w:rsid w:val="00810829"/>
    <w:rsid w:val="00812113"/>
    <w:rsid w:val="00812163"/>
    <w:rsid w:val="00812340"/>
    <w:rsid w:val="00812CD4"/>
    <w:rsid w:val="0081308D"/>
    <w:rsid w:val="008131C5"/>
    <w:rsid w:val="00814147"/>
    <w:rsid w:val="00814226"/>
    <w:rsid w:val="0081430D"/>
    <w:rsid w:val="0081473D"/>
    <w:rsid w:val="008148FB"/>
    <w:rsid w:val="00814CF3"/>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4D"/>
    <w:rsid w:val="008212BE"/>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C08"/>
    <w:rsid w:val="00831D08"/>
    <w:rsid w:val="00831D3C"/>
    <w:rsid w:val="00832155"/>
    <w:rsid w:val="008323EF"/>
    <w:rsid w:val="00832408"/>
    <w:rsid w:val="00832C8D"/>
    <w:rsid w:val="008338AF"/>
    <w:rsid w:val="00833D6F"/>
    <w:rsid w:val="0083450B"/>
    <w:rsid w:val="00834800"/>
    <w:rsid w:val="0083489A"/>
    <w:rsid w:val="00834C54"/>
    <w:rsid w:val="00834F45"/>
    <w:rsid w:val="00834F74"/>
    <w:rsid w:val="00835653"/>
    <w:rsid w:val="00835740"/>
    <w:rsid w:val="00835EDD"/>
    <w:rsid w:val="00836052"/>
    <w:rsid w:val="008361C6"/>
    <w:rsid w:val="0083664A"/>
    <w:rsid w:val="0083691F"/>
    <w:rsid w:val="00836C0D"/>
    <w:rsid w:val="00836F64"/>
    <w:rsid w:val="00837757"/>
    <w:rsid w:val="00837B87"/>
    <w:rsid w:val="00837BC6"/>
    <w:rsid w:val="0084019B"/>
    <w:rsid w:val="00840565"/>
    <w:rsid w:val="008407AD"/>
    <w:rsid w:val="00840C15"/>
    <w:rsid w:val="00840E90"/>
    <w:rsid w:val="00841347"/>
    <w:rsid w:val="0084147E"/>
    <w:rsid w:val="00841555"/>
    <w:rsid w:val="00841EC6"/>
    <w:rsid w:val="0084245D"/>
    <w:rsid w:val="008424A0"/>
    <w:rsid w:val="008424AB"/>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9F6"/>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ED0"/>
    <w:rsid w:val="00866163"/>
    <w:rsid w:val="00866304"/>
    <w:rsid w:val="00866768"/>
    <w:rsid w:val="00866ACC"/>
    <w:rsid w:val="00867109"/>
    <w:rsid w:val="008675EC"/>
    <w:rsid w:val="00867825"/>
    <w:rsid w:val="00867A28"/>
    <w:rsid w:val="008705F6"/>
    <w:rsid w:val="0087085A"/>
    <w:rsid w:val="00870CC7"/>
    <w:rsid w:val="00870E5B"/>
    <w:rsid w:val="00871050"/>
    <w:rsid w:val="008716BF"/>
    <w:rsid w:val="008717D2"/>
    <w:rsid w:val="0087210A"/>
    <w:rsid w:val="0087216F"/>
    <w:rsid w:val="008725FB"/>
    <w:rsid w:val="0087293A"/>
    <w:rsid w:val="00873485"/>
    <w:rsid w:val="00873609"/>
    <w:rsid w:val="00873DC2"/>
    <w:rsid w:val="00873F0F"/>
    <w:rsid w:val="00874887"/>
    <w:rsid w:val="00874BF8"/>
    <w:rsid w:val="00874E19"/>
    <w:rsid w:val="00874E59"/>
    <w:rsid w:val="00874E5E"/>
    <w:rsid w:val="00874F0F"/>
    <w:rsid w:val="00875A81"/>
    <w:rsid w:val="00875AFB"/>
    <w:rsid w:val="00875D38"/>
    <w:rsid w:val="00875E39"/>
    <w:rsid w:val="00875FDC"/>
    <w:rsid w:val="00876288"/>
    <w:rsid w:val="008762E6"/>
    <w:rsid w:val="0087630A"/>
    <w:rsid w:val="0087664F"/>
    <w:rsid w:val="00876665"/>
    <w:rsid w:val="00876B26"/>
    <w:rsid w:val="00877164"/>
    <w:rsid w:val="008776FD"/>
    <w:rsid w:val="00877CB9"/>
    <w:rsid w:val="00877D07"/>
    <w:rsid w:val="00877D50"/>
    <w:rsid w:val="00877F87"/>
    <w:rsid w:val="00880215"/>
    <w:rsid w:val="00880447"/>
    <w:rsid w:val="00881011"/>
    <w:rsid w:val="008816C5"/>
    <w:rsid w:val="008816EA"/>
    <w:rsid w:val="00881A05"/>
    <w:rsid w:val="008820CA"/>
    <w:rsid w:val="00882362"/>
    <w:rsid w:val="00882B44"/>
    <w:rsid w:val="0088316D"/>
    <w:rsid w:val="008831CC"/>
    <w:rsid w:val="0088332E"/>
    <w:rsid w:val="008839C0"/>
    <w:rsid w:val="00883F11"/>
    <w:rsid w:val="0088402F"/>
    <w:rsid w:val="00884CA3"/>
    <w:rsid w:val="00884D3D"/>
    <w:rsid w:val="00884FF4"/>
    <w:rsid w:val="00885D9F"/>
    <w:rsid w:val="008861E5"/>
    <w:rsid w:val="00886BBB"/>
    <w:rsid w:val="00886F2F"/>
    <w:rsid w:val="00887201"/>
    <w:rsid w:val="008872DE"/>
    <w:rsid w:val="00887437"/>
    <w:rsid w:val="00887AAF"/>
    <w:rsid w:val="00887C83"/>
    <w:rsid w:val="00887EE8"/>
    <w:rsid w:val="00890051"/>
    <w:rsid w:val="0089015D"/>
    <w:rsid w:val="008902A0"/>
    <w:rsid w:val="0089066B"/>
    <w:rsid w:val="008906CF"/>
    <w:rsid w:val="00890A9F"/>
    <w:rsid w:val="00890E1F"/>
    <w:rsid w:val="00890F83"/>
    <w:rsid w:val="00891463"/>
    <w:rsid w:val="008917CC"/>
    <w:rsid w:val="00891934"/>
    <w:rsid w:val="00891D98"/>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7267"/>
    <w:rsid w:val="00897335"/>
    <w:rsid w:val="008979BD"/>
    <w:rsid w:val="008979E3"/>
    <w:rsid w:val="00897BB1"/>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297"/>
    <w:rsid w:val="008A6552"/>
    <w:rsid w:val="008A6577"/>
    <w:rsid w:val="008A6A6B"/>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383"/>
    <w:rsid w:val="008B2C14"/>
    <w:rsid w:val="008B2DEC"/>
    <w:rsid w:val="008B3D99"/>
    <w:rsid w:val="008B4075"/>
    <w:rsid w:val="008B4701"/>
    <w:rsid w:val="008B4AD1"/>
    <w:rsid w:val="008B5063"/>
    <w:rsid w:val="008B54E0"/>
    <w:rsid w:val="008B5623"/>
    <w:rsid w:val="008B5864"/>
    <w:rsid w:val="008B597D"/>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C38"/>
    <w:rsid w:val="008B7E72"/>
    <w:rsid w:val="008C0047"/>
    <w:rsid w:val="008C01AD"/>
    <w:rsid w:val="008C01CF"/>
    <w:rsid w:val="008C0223"/>
    <w:rsid w:val="008C0329"/>
    <w:rsid w:val="008C0680"/>
    <w:rsid w:val="008C0B58"/>
    <w:rsid w:val="008C0C60"/>
    <w:rsid w:val="008C0F1D"/>
    <w:rsid w:val="008C12EF"/>
    <w:rsid w:val="008C13A3"/>
    <w:rsid w:val="008C1BE0"/>
    <w:rsid w:val="008C1D64"/>
    <w:rsid w:val="008C1DFC"/>
    <w:rsid w:val="008C1F5C"/>
    <w:rsid w:val="008C26C9"/>
    <w:rsid w:val="008C2707"/>
    <w:rsid w:val="008C2F3D"/>
    <w:rsid w:val="008C35A2"/>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471"/>
    <w:rsid w:val="008D1693"/>
    <w:rsid w:val="008D1774"/>
    <w:rsid w:val="008D1AA1"/>
    <w:rsid w:val="008D1AEE"/>
    <w:rsid w:val="008D1BFE"/>
    <w:rsid w:val="008D1C77"/>
    <w:rsid w:val="008D1D09"/>
    <w:rsid w:val="008D2216"/>
    <w:rsid w:val="008D22C4"/>
    <w:rsid w:val="008D23C1"/>
    <w:rsid w:val="008D25FC"/>
    <w:rsid w:val="008D25FE"/>
    <w:rsid w:val="008D279D"/>
    <w:rsid w:val="008D2B70"/>
    <w:rsid w:val="008D2E31"/>
    <w:rsid w:val="008D3410"/>
    <w:rsid w:val="008D38E6"/>
    <w:rsid w:val="008D3BA1"/>
    <w:rsid w:val="008D3BCA"/>
    <w:rsid w:val="008D3F59"/>
    <w:rsid w:val="008D44E6"/>
    <w:rsid w:val="008D45CC"/>
    <w:rsid w:val="008D4901"/>
    <w:rsid w:val="008D4B14"/>
    <w:rsid w:val="008D4D58"/>
    <w:rsid w:val="008D4D9B"/>
    <w:rsid w:val="008D4E62"/>
    <w:rsid w:val="008D5149"/>
    <w:rsid w:val="008D532B"/>
    <w:rsid w:val="008D5B02"/>
    <w:rsid w:val="008D5C96"/>
    <w:rsid w:val="008D5E4E"/>
    <w:rsid w:val="008D67FE"/>
    <w:rsid w:val="008D6C8A"/>
    <w:rsid w:val="008E03FF"/>
    <w:rsid w:val="008E0FFF"/>
    <w:rsid w:val="008E1027"/>
    <w:rsid w:val="008E118D"/>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5C53"/>
    <w:rsid w:val="008E62EC"/>
    <w:rsid w:val="008E650D"/>
    <w:rsid w:val="008E69E8"/>
    <w:rsid w:val="008E70B9"/>
    <w:rsid w:val="008E725A"/>
    <w:rsid w:val="008E745C"/>
    <w:rsid w:val="008E75FB"/>
    <w:rsid w:val="008E7723"/>
    <w:rsid w:val="008F0C12"/>
    <w:rsid w:val="008F1101"/>
    <w:rsid w:val="008F151C"/>
    <w:rsid w:val="008F1682"/>
    <w:rsid w:val="008F1AF1"/>
    <w:rsid w:val="008F1F95"/>
    <w:rsid w:val="008F2165"/>
    <w:rsid w:val="008F26D6"/>
    <w:rsid w:val="008F33C9"/>
    <w:rsid w:val="008F3975"/>
    <w:rsid w:val="008F3B39"/>
    <w:rsid w:val="008F3E41"/>
    <w:rsid w:val="008F40DE"/>
    <w:rsid w:val="008F4215"/>
    <w:rsid w:val="008F4435"/>
    <w:rsid w:val="008F44DD"/>
    <w:rsid w:val="008F4A9C"/>
    <w:rsid w:val="008F4D4A"/>
    <w:rsid w:val="008F4E61"/>
    <w:rsid w:val="008F50BF"/>
    <w:rsid w:val="008F5426"/>
    <w:rsid w:val="008F543F"/>
    <w:rsid w:val="008F560B"/>
    <w:rsid w:val="008F5A70"/>
    <w:rsid w:val="008F5CFE"/>
    <w:rsid w:val="008F6442"/>
    <w:rsid w:val="008F72A8"/>
    <w:rsid w:val="008F74A5"/>
    <w:rsid w:val="008F7A94"/>
    <w:rsid w:val="008F7C1A"/>
    <w:rsid w:val="00900123"/>
    <w:rsid w:val="0090030B"/>
    <w:rsid w:val="00900A8B"/>
    <w:rsid w:val="00900EC0"/>
    <w:rsid w:val="00901E67"/>
    <w:rsid w:val="00901F4D"/>
    <w:rsid w:val="00902330"/>
    <w:rsid w:val="0090234A"/>
    <w:rsid w:val="00902476"/>
    <w:rsid w:val="0090261D"/>
    <w:rsid w:val="0090273E"/>
    <w:rsid w:val="00902B92"/>
    <w:rsid w:val="00903490"/>
    <w:rsid w:val="0090361B"/>
    <w:rsid w:val="00903994"/>
    <w:rsid w:val="009049B1"/>
    <w:rsid w:val="00904FF2"/>
    <w:rsid w:val="0090566B"/>
    <w:rsid w:val="009058E4"/>
    <w:rsid w:val="00905A05"/>
    <w:rsid w:val="00905E3B"/>
    <w:rsid w:val="0090610A"/>
    <w:rsid w:val="0090679C"/>
    <w:rsid w:val="00906A40"/>
    <w:rsid w:val="00906B89"/>
    <w:rsid w:val="00906F61"/>
    <w:rsid w:val="00910334"/>
    <w:rsid w:val="00910C97"/>
    <w:rsid w:val="0091135E"/>
    <w:rsid w:val="0091184F"/>
    <w:rsid w:val="00911DDF"/>
    <w:rsid w:val="0091202D"/>
    <w:rsid w:val="009120E4"/>
    <w:rsid w:val="00912327"/>
    <w:rsid w:val="009128EA"/>
    <w:rsid w:val="00912932"/>
    <w:rsid w:val="00913F1D"/>
    <w:rsid w:val="009142D2"/>
    <w:rsid w:val="009142D9"/>
    <w:rsid w:val="009143E6"/>
    <w:rsid w:val="00914ABA"/>
    <w:rsid w:val="00914B80"/>
    <w:rsid w:val="00914C1E"/>
    <w:rsid w:val="00914CD9"/>
    <w:rsid w:val="0091568C"/>
    <w:rsid w:val="0091595D"/>
    <w:rsid w:val="00915AD4"/>
    <w:rsid w:val="00915BB7"/>
    <w:rsid w:val="00915C09"/>
    <w:rsid w:val="00915C29"/>
    <w:rsid w:val="00915C63"/>
    <w:rsid w:val="00915CB5"/>
    <w:rsid w:val="00915D31"/>
    <w:rsid w:val="00915D5C"/>
    <w:rsid w:val="00915E5A"/>
    <w:rsid w:val="00915F83"/>
    <w:rsid w:val="00916290"/>
    <w:rsid w:val="0091653F"/>
    <w:rsid w:val="00916576"/>
    <w:rsid w:val="00916783"/>
    <w:rsid w:val="00917644"/>
    <w:rsid w:val="00917A65"/>
    <w:rsid w:val="00917D55"/>
    <w:rsid w:val="00920882"/>
    <w:rsid w:val="00920921"/>
    <w:rsid w:val="00920BC8"/>
    <w:rsid w:val="00920C25"/>
    <w:rsid w:val="00921024"/>
    <w:rsid w:val="0092121C"/>
    <w:rsid w:val="00921E0C"/>
    <w:rsid w:val="009221DF"/>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83E"/>
    <w:rsid w:val="00927C78"/>
    <w:rsid w:val="0093083A"/>
    <w:rsid w:val="00930D41"/>
    <w:rsid w:val="00930F36"/>
    <w:rsid w:val="0093101B"/>
    <w:rsid w:val="0093122F"/>
    <w:rsid w:val="009314B3"/>
    <w:rsid w:val="0093180C"/>
    <w:rsid w:val="00931992"/>
    <w:rsid w:val="00931E96"/>
    <w:rsid w:val="00933213"/>
    <w:rsid w:val="00933B22"/>
    <w:rsid w:val="00933C94"/>
    <w:rsid w:val="009348B9"/>
    <w:rsid w:val="00934C65"/>
    <w:rsid w:val="00935C4B"/>
    <w:rsid w:val="00935D19"/>
    <w:rsid w:val="00935E78"/>
    <w:rsid w:val="009365A9"/>
    <w:rsid w:val="0093689A"/>
    <w:rsid w:val="00936A38"/>
    <w:rsid w:val="00936C58"/>
    <w:rsid w:val="00936CC2"/>
    <w:rsid w:val="00936FD4"/>
    <w:rsid w:val="0093759A"/>
    <w:rsid w:val="009376C0"/>
    <w:rsid w:val="0094041B"/>
    <w:rsid w:val="009408AE"/>
    <w:rsid w:val="00940BDA"/>
    <w:rsid w:val="00940D98"/>
    <w:rsid w:val="009421B1"/>
    <w:rsid w:val="009426FC"/>
    <w:rsid w:val="00942E59"/>
    <w:rsid w:val="00942F1F"/>
    <w:rsid w:val="009433FF"/>
    <w:rsid w:val="00943646"/>
    <w:rsid w:val="0094391F"/>
    <w:rsid w:val="00943E68"/>
    <w:rsid w:val="0094420C"/>
    <w:rsid w:val="0094459A"/>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C08"/>
    <w:rsid w:val="00953D6A"/>
    <w:rsid w:val="00953F46"/>
    <w:rsid w:val="009541D1"/>
    <w:rsid w:val="009542AA"/>
    <w:rsid w:val="00954473"/>
    <w:rsid w:val="009545E2"/>
    <w:rsid w:val="0095488A"/>
    <w:rsid w:val="00954929"/>
    <w:rsid w:val="009553CC"/>
    <w:rsid w:val="00955464"/>
    <w:rsid w:val="00955608"/>
    <w:rsid w:val="00955D4B"/>
    <w:rsid w:val="00956092"/>
    <w:rsid w:val="009560A7"/>
    <w:rsid w:val="0095639A"/>
    <w:rsid w:val="00956584"/>
    <w:rsid w:val="009565DD"/>
    <w:rsid w:val="0095673F"/>
    <w:rsid w:val="00956743"/>
    <w:rsid w:val="00956947"/>
    <w:rsid w:val="00956E87"/>
    <w:rsid w:val="0095728C"/>
    <w:rsid w:val="00957977"/>
    <w:rsid w:val="00957F15"/>
    <w:rsid w:val="00960493"/>
    <w:rsid w:val="00960ED2"/>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62D"/>
    <w:rsid w:val="0096758F"/>
    <w:rsid w:val="00967595"/>
    <w:rsid w:val="009676E2"/>
    <w:rsid w:val="0096782B"/>
    <w:rsid w:val="00967CAA"/>
    <w:rsid w:val="00967CCC"/>
    <w:rsid w:val="00967CDF"/>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2D"/>
    <w:rsid w:val="0097454C"/>
    <w:rsid w:val="0097485E"/>
    <w:rsid w:val="009749F6"/>
    <w:rsid w:val="00974A57"/>
    <w:rsid w:val="00975B14"/>
    <w:rsid w:val="00975E9C"/>
    <w:rsid w:val="009761EE"/>
    <w:rsid w:val="0097639E"/>
    <w:rsid w:val="009768CC"/>
    <w:rsid w:val="009770C1"/>
    <w:rsid w:val="00977234"/>
    <w:rsid w:val="009772ED"/>
    <w:rsid w:val="00977377"/>
    <w:rsid w:val="00977767"/>
    <w:rsid w:val="00980818"/>
    <w:rsid w:val="00980AC9"/>
    <w:rsid w:val="00980B2E"/>
    <w:rsid w:val="00980FB0"/>
    <w:rsid w:val="00981038"/>
    <w:rsid w:val="009828F1"/>
    <w:rsid w:val="00982B1C"/>
    <w:rsid w:val="00982D56"/>
    <w:rsid w:val="009832EA"/>
    <w:rsid w:val="0098344F"/>
    <w:rsid w:val="00983698"/>
    <w:rsid w:val="0098385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A4C"/>
    <w:rsid w:val="00994B96"/>
    <w:rsid w:val="009951C6"/>
    <w:rsid w:val="0099564B"/>
    <w:rsid w:val="00995CC7"/>
    <w:rsid w:val="00996849"/>
    <w:rsid w:val="0099705B"/>
    <w:rsid w:val="009972A0"/>
    <w:rsid w:val="00997D70"/>
    <w:rsid w:val="009A060C"/>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59E8"/>
    <w:rsid w:val="009A5DD8"/>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61C5"/>
    <w:rsid w:val="009B6346"/>
    <w:rsid w:val="009B63D4"/>
    <w:rsid w:val="009B63FC"/>
    <w:rsid w:val="009B642D"/>
    <w:rsid w:val="009B64B9"/>
    <w:rsid w:val="009B6607"/>
    <w:rsid w:val="009B67CF"/>
    <w:rsid w:val="009B6AE3"/>
    <w:rsid w:val="009B781A"/>
    <w:rsid w:val="009B78A9"/>
    <w:rsid w:val="009B7EAD"/>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B0D"/>
    <w:rsid w:val="009C4F53"/>
    <w:rsid w:val="009C5314"/>
    <w:rsid w:val="009C5458"/>
    <w:rsid w:val="009C5B01"/>
    <w:rsid w:val="009C5B71"/>
    <w:rsid w:val="009C5E58"/>
    <w:rsid w:val="009C6BAF"/>
    <w:rsid w:val="009C741D"/>
    <w:rsid w:val="009C7B20"/>
    <w:rsid w:val="009C7C53"/>
    <w:rsid w:val="009D02FF"/>
    <w:rsid w:val="009D0509"/>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991"/>
    <w:rsid w:val="009E0B22"/>
    <w:rsid w:val="009E1035"/>
    <w:rsid w:val="009E16AC"/>
    <w:rsid w:val="009E1A9C"/>
    <w:rsid w:val="009E1CCC"/>
    <w:rsid w:val="009E1ED0"/>
    <w:rsid w:val="009E1EE6"/>
    <w:rsid w:val="009E1EED"/>
    <w:rsid w:val="009E2429"/>
    <w:rsid w:val="009E2B1F"/>
    <w:rsid w:val="009E2E6C"/>
    <w:rsid w:val="009E2F64"/>
    <w:rsid w:val="009E35F8"/>
    <w:rsid w:val="009E3F70"/>
    <w:rsid w:val="009E44E9"/>
    <w:rsid w:val="009E4661"/>
    <w:rsid w:val="009E4742"/>
    <w:rsid w:val="009E64C7"/>
    <w:rsid w:val="009E672D"/>
    <w:rsid w:val="009E6ACF"/>
    <w:rsid w:val="009E6F5E"/>
    <w:rsid w:val="009E79B4"/>
    <w:rsid w:val="009E7F4B"/>
    <w:rsid w:val="009F0671"/>
    <w:rsid w:val="009F06B4"/>
    <w:rsid w:val="009F07C8"/>
    <w:rsid w:val="009F0B64"/>
    <w:rsid w:val="009F0FD7"/>
    <w:rsid w:val="009F1182"/>
    <w:rsid w:val="009F1416"/>
    <w:rsid w:val="009F1A32"/>
    <w:rsid w:val="009F1BF4"/>
    <w:rsid w:val="009F1C4E"/>
    <w:rsid w:val="009F1F63"/>
    <w:rsid w:val="009F23D3"/>
    <w:rsid w:val="009F2455"/>
    <w:rsid w:val="009F26CF"/>
    <w:rsid w:val="009F2C39"/>
    <w:rsid w:val="009F2EDA"/>
    <w:rsid w:val="009F2F1E"/>
    <w:rsid w:val="009F30BA"/>
    <w:rsid w:val="009F3424"/>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9F7598"/>
    <w:rsid w:val="009F7817"/>
    <w:rsid w:val="009F7F73"/>
    <w:rsid w:val="00A0083D"/>
    <w:rsid w:val="00A00B66"/>
    <w:rsid w:val="00A013C0"/>
    <w:rsid w:val="00A013E0"/>
    <w:rsid w:val="00A01401"/>
    <w:rsid w:val="00A01599"/>
    <w:rsid w:val="00A01928"/>
    <w:rsid w:val="00A020AF"/>
    <w:rsid w:val="00A022BA"/>
    <w:rsid w:val="00A024F4"/>
    <w:rsid w:val="00A026F5"/>
    <w:rsid w:val="00A0278D"/>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7128"/>
    <w:rsid w:val="00A077B7"/>
    <w:rsid w:val="00A07B67"/>
    <w:rsid w:val="00A10017"/>
    <w:rsid w:val="00A1023C"/>
    <w:rsid w:val="00A1061D"/>
    <w:rsid w:val="00A107C6"/>
    <w:rsid w:val="00A10ED1"/>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DCD"/>
    <w:rsid w:val="00A14EB9"/>
    <w:rsid w:val="00A14EEA"/>
    <w:rsid w:val="00A153A9"/>
    <w:rsid w:val="00A15880"/>
    <w:rsid w:val="00A15983"/>
    <w:rsid w:val="00A15C64"/>
    <w:rsid w:val="00A15E68"/>
    <w:rsid w:val="00A1629C"/>
    <w:rsid w:val="00A16357"/>
    <w:rsid w:val="00A16389"/>
    <w:rsid w:val="00A1684D"/>
    <w:rsid w:val="00A16D15"/>
    <w:rsid w:val="00A16D8C"/>
    <w:rsid w:val="00A17143"/>
    <w:rsid w:val="00A1715E"/>
    <w:rsid w:val="00A171BA"/>
    <w:rsid w:val="00A17540"/>
    <w:rsid w:val="00A17A3C"/>
    <w:rsid w:val="00A17DD8"/>
    <w:rsid w:val="00A17E36"/>
    <w:rsid w:val="00A202B2"/>
    <w:rsid w:val="00A20CD4"/>
    <w:rsid w:val="00A20D30"/>
    <w:rsid w:val="00A20D43"/>
    <w:rsid w:val="00A21132"/>
    <w:rsid w:val="00A214B7"/>
    <w:rsid w:val="00A215C4"/>
    <w:rsid w:val="00A21815"/>
    <w:rsid w:val="00A21FD7"/>
    <w:rsid w:val="00A221E6"/>
    <w:rsid w:val="00A2226B"/>
    <w:rsid w:val="00A2296C"/>
    <w:rsid w:val="00A22DF0"/>
    <w:rsid w:val="00A22F08"/>
    <w:rsid w:val="00A2309C"/>
    <w:rsid w:val="00A23406"/>
    <w:rsid w:val="00A23622"/>
    <w:rsid w:val="00A23BE7"/>
    <w:rsid w:val="00A24015"/>
    <w:rsid w:val="00A24852"/>
    <w:rsid w:val="00A24A00"/>
    <w:rsid w:val="00A24ED9"/>
    <w:rsid w:val="00A254B7"/>
    <w:rsid w:val="00A256A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6A92"/>
    <w:rsid w:val="00A3772F"/>
    <w:rsid w:val="00A37E3F"/>
    <w:rsid w:val="00A37F1E"/>
    <w:rsid w:val="00A40030"/>
    <w:rsid w:val="00A40883"/>
    <w:rsid w:val="00A40960"/>
    <w:rsid w:val="00A40B6B"/>
    <w:rsid w:val="00A40BB2"/>
    <w:rsid w:val="00A40E76"/>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C13"/>
    <w:rsid w:val="00A45E65"/>
    <w:rsid w:val="00A46ED7"/>
    <w:rsid w:val="00A472E9"/>
    <w:rsid w:val="00A47861"/>
    <w:rsid w:val="00A47AC2"/>
    <w:rsid w:val="00A507A9"/>
    <w:rsid w:val="00A50BC8"/>
    <w:rsid w:val="00A50F04"/>
    <w:rsid w:val="00A50FB9"/>
    <w:rsid w:val="00A516BD"/>
    <w:rsid w:val="00A5190E"/>
    <w:rsid w:val="00A51AAA"/>
    <w:rsid w:val="00A524E5"/>
    <w:rsid w:val="00A525DF"/>
    <w:rsid w:val="00A52E9E"/>
    <w:rsid w:val="00A530B6"/>
    <w:rsid w:val="00A53330"/>
    <w:rsid w:val="00A534D0"/>
    <w:rsid w:val="00A5416F"/>
    <w:rsid w:val="00A54DBA"/>
    <w:rsid w:val="00A54F81"/>
    <w:rsid w:val="00A55150"/>
    <w:rsid w:val="00A554B1"/>
    <w:rsid w:val="00A559E8"/>
    <w:rsid w:val="00A56377"/>
    <w:rsid w:val="00A56563"/>
    <w:rsid w:val="00A56713"/>
    <w:rsid w:val="00A56ACF"/>
    <w:rsid w:val="00A56CED"/>
    <w:rsid w:val="00A57024"/>
    <w:rsid w:val="00A5737B"/>
    <w:rsid w:val="00A57588"/>
    <w:rsid w:val="00A576D4"/>
    <w:rsid w:val="00A57B93"/>
    <w:rsid w:val="00A57C6C"/>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3A3B"/>
    <w:rsid w:val="00A6403A"/>
    <w:rsid w:val="00A64527"/>
    <w:rsid w:val="00A650AE"/>
    <w:rsid w:val="00A65370"/>
    <w:rsid w:val="00A65525"/>
    <w:rsid w:val="00A656A1"/>
    <w:rsid w:val="00A66890"/>
    <w:rsid w:val="00A66B0D"/>
    <w:rsid w:val="00A66B99"/>
    <w:rsid w:val="00A66CE5"/>
    <w:rsid w:val="00A66DC9"/>
    <w:rsid w:val="00A66F5B"/>
    <w:rsid w:val="00A67203"/>
    <w:rsid w:val="00A6724A"/>
    <w:rsid w:val="00A676D4"/>
    <w:rsid w:val="00A67A14"/>
    <w:rsid w:val="00A67C6C"/>
    <w:rsid w:val="00A67D3F"/>
    <w:rsid w:val="00A705A0"/>
    <w:rsid w:val="00A705D7"/>
    <w:rsid w:val="00A7066A"/>
    <w:rsid w:val="00A706AC"/>
    <w:rsid w:val="00A70726"/>
    <w:rsid w:val="00A70B1C"/>
    <w:rsid w:val="00A70B53"/>
    <w:rsid w:val="00A712DC"/>
    <w:rsid w:val="00A71F9A"/>
    <w:rsid w:val="00A72073"/>
    <w:rsid w:val="00A72325"/>
    <w:rsid w:val="00A72A36"/>
    <w:rsid w:val="00A72D60"/>
    <w:rsid w:val="00A72E0A"/>
    <w:rsid w:val="00A72E9E"/>
    <w:rsid w:val="00A7349D"/>
    <w:rsid w:val="00A735EB"/>
    <w:rsid w:val="00A73C73"/>
    <w:rsid w:val="00A73F7B"/>
    <w:rsid w:val="00A742F4"/>
    <w:rsid w:val="00A747CD"/>
    <w:rsid w:val="00A74E7D"/>
    <w:rsid w:val="00A75211"/>
    <w:rsid w:val="00A753CA"/>
    <w:rsid w:val="00A75579"/>
    <w:rsid w:val="00A75584"/>
    <w:rsid w:val="00A75EEE"/>
    <w:rsid w:val="00A75F83"/>
    <w:rsid w:val="00A76679"/>
    <w:rsid w:val="00A76F71"/>
    <w:rsid w:val="00A7740F"/>
    <w:rsid w:val="00A77450"/>
    <w:rsid w:val="00A77788"/>
    <w:rsid w:val="00A77849"/>
    <w:rsid w:val="00A77887"/>
    <w:rsid w:val="00A77D25"/>
    <w:rsid w:val="00A802C2"/>
    <w:rsid w:val="00A803A3"/>
    <w:rsid w:val="00A80478"/>
    <w:rsid w:val="00A804D8"/>
    <w:rsid w:val="00A8058B"/>
    <w:rsid w:val="00A81180"/>
    <w:rsid w:val="00A81564"/>
    <w:rsid w:val="00A815DD"/>
    <w:rsid w:val="00A81646"/>
    <w:rsid w:val="00A817D8"/>
    <w:rsid w:val="00A81FD1"/>
    <w:rsid w:val="00A821EB"/>
    <w:rsid w:val="00A82623"/>
    <w:rsid w:val="00A828DD"/>
    <w:rsid w:val="00A82CC1"/>
    <w:rsid w:val="00A834BB"/>
    <w:rsid w:val="00A83930"/>
    <w:rsid w:val="00A84162"/>
    <w:rsid w:val="00A843D1"/>
    <w:rsid w:val="00A84676"/>
    <w:rsid w:val="00A849A0"/>
    <w:rsid w:val="00A84E90"/>
    <w:rsid w:val="00A8519E"/>
    <w:rsid w:val="00A8564D"/>
    <w:rsid w:val="00A85C18"/>
    <w:rsid w:val="00A85CC8"/>
    <w:rsid w:val="00A85DD1"/>
    <w:rsid w:val="00A860E1"/>
    <w:rsid w:val="00A86144"/>
    <w:rsid w:val="00A86180"/>
    <w:rsid w:val="00A863E0"/>
    <w:rsid w:val="00A864CB"/>
    <w:rsid w:val="00A86A9D"/>
    <w:rsid w:val="00A86B27"/>
    <w:rsid w:val="00A86D06"/>
    <w:rsid w:val="00A8778A"/>
    <w:rsid w:val="00A877B7"/>
    <w:rsid w:val="00A90112"/>
    <w:rsid w:val="00A91030"/>
    <w:rsid w:val="00A92A08"/>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62"/>
    <w:rsid w:val="00A975DE"/>
    <w:rsid w:val="00A97622"/>
    <w:rsid w:val="00A97BBE"/>
    <w:rsid w:val="00A97D02"/>
    <w:rsid w:val="00AA043A"/>
    <w:rsid w:val="00AA05E1"/>
    <w:rsid w:val="00AA097B"/>
    <w:rsid w:val="00AA0B91"/>
    <w:rsid w:val="00AA0B96"/>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6E5"/>
    <w:rsid w:val="00AB3836"/>
    <w:rsid w:val="00AB390B"/>
    <w:rsid w:val="00AB3C5B"/>
    <w:rsid w:val="00AB3DDA"/>
    <w:rsid w:val="00AB3DDE"/>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B6C"/>
    <w:rsid w:val="00AB7F5C"/>
    <w:rsid w:val="00AC02F2"/>
    <w:rsid w:val="00AC0666"/>
    <w:rsid w:val="00AC0880"/>
    <w:rsid w:val="00AC0D8A"/>
    <w:rsid w:val="00AC15A4"/>
    <w:rsid w:val="00AC1766"/>
    <w:rsid w:val="00AC1A3B"/>
    <w:rsid w:val="00AC1E4F"/>
    <w:rsid w:val="00AC2346"/>
    <w:rsid w:val="00AC2415"/>
    <w:rsid w:val="00AC24B5"/>
    <w:rsid w:val="00AC25BF"/>
    <w:rsid w:val="00AC2607"/>
    <w:rsid w:val="00AC2818"/>
    <w:rsid w:val="00AC2A4C"/>
    <w:rsid w:val="00AC2C4B"/>
    <w:rsid w:val="00AC2C7F"/>
    <w:rsid w:val="00AC3284"/>
    <w:rsid w:val="00AC359F"/>
    <w:rsid w:val="00AC369E"/>
    <w:rsid w:val="00AC44AE"/>
    <w:rsid w:val="00AC4AA7"/>
    <w:rsid w:val="00AC4B0C"/>
    <w:rsid w:val="00AC4B1E"/>
    <w:rsid w:val="00AC4E46"/>
    <w:rsid w:val="00AC5041"/>
    <w:rsid w:val="00AC50DB"/>
    <w:rsid w:val="00AC572C"/>
    <w:rsid w:val="00AC5883"/>
    <w:rsid w:val="00AC5965"/>
    <w:rsid w:val="00AC6CF8"/>
    <w:rsid w:val="00AC6DCB"/>
    <w:rsid w:val="00AC77D6"/>
    <w:rsid w:val="00AC7910"/>
    <w:rsid w:val="00AD02D7"/>
    <w:rsid w:val="00AD0658"/>
    <w:rsid w:val="00AD0799"/>
    <w:rsid w:val="00AD09F3"/>
    <w:rsid w:val="00AD245C"/>
    <w:rsid w:val="00AD272D"/>
    <w:rsid w:val="00AD27B7"/>
    <w:rsid w:val="00AD287E"/>
    <w:rsid w:val="00AD2C67"/>
    <w:rsid w:val="00AD2CA3"/>
    <w:rsid w:val="00AD39E3"/>
    <w:rsid w:val="00AD41D7"/>
    <w:rsid w:val="00AD4261"/>
    <w:rsid w:val="00AD4696"/>
    <w:rsid w:val="00AD4731"/>
    <w:rsid w:val="00AD4756"/>
    <w:rsid w:val="00AD528E"/>
    <w:rsid w:val="00AD5320"/>
    <w:rsid w:val="00AD5A2F"/>
    <w:rsid w:val="00AD5A80"/>
    <w:rsid w:val="00AD60D0"/>
    <w:rsid w:val="00AD6157"/>
    <w:rsid w:val="00AD66B4"/>
    <w:rsid w:val="00AD6BA7"/>
    <w:rsid w:val="00AD6BEA"/>
    <w:rsid w:val="00AD70B3"/>
    <w:rsid w:val="00AD733C"/>
    <w:rsid w:val="00AD753B"/>
    <w:rsid w:val="00AD763A"/>
    <w:rsid w:val="00AD7D49"/>
    <w:rsid w:val="00AE065A"/>
    <w:rsid w:val="00AE0BF1"/>
    <w:rsid w:val="00AE0C0B"/>
    <w:rsid w:val="00AE0DC7"/>
    <w:rsid w:val="00AE1D12"/>
    <w:rsid w:val="00AE2110"/>
    <w:rsid w:val="00AE23A7"/>
    <w:rsid w:val="00AE264C"/>
    <w:rsid w:val="00AE2697"/>
    <w:rsid w:val="00AE2BF7"/>
    <w:rsid w:val="00AE2FB8"/>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B99"/>
    <w:rsid w:val="00AE6CFB"/>
    <w:rsid w:val="00AE7757"/>
    <w:rsid w:val="00AE7D41"/>
    <w:rsid w:val="00AE7F20"/>
    <w:rsid w:val="00AF0374"/>
    <w:rsid w:val="00AF0386"/>
    <w:rsid w:val="00AF08AB"/>
    <w:rsid w:val="00AF0BC6"/>
    <w:rsid w:val="00AF0BD8"/>
    <w:rsid w:val="00AF0F71"/>
    <w:rsid w:val="00AF0FC9"/>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8EC"/>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C1"/>
    <w:rsid w:val="00B00837"/>
    <w:rsid w:val="00B008F9"/>
    <w:rsid w:val="00B01C2F"/>
    <w:rsid w:val="00B01C4F"/>
    <w:rsid w:val="00B028CE"/>
    <w:rsid w:val="00B02AA5"/>
    <w:rsid w:val="00B02BAF"/>
    <w:rsid w:val="00B03E6E"/>
    <w:rsid w:val="00B0476C"/>
    <w:rsid w:val="00B04B91"/>
    <w:rsid w:val="00B04F29"/>
    <w:rsid w:val="00B052A9"/>
    <w:rsid w:val="00B054DD"/>
    <w:rsid w:val="00B057CB"/>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3C3"/>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0F74"/>
    <w:rsid w:val="00B217D8"/>
    <w:rsid w:val="00B21D92"/>
    <w:rsid w:val="00B22083"/>
    <w:rsid w:val="00B2232C"/>
    <w:rsid w:val="00B22373"/>
    <w:rsid w:val="00B22616"/>
    <w:rsid w:val="00B226FB"/>
    <w:rsid w:val="00B229C6"/>
    <w:rsid w:val="00B22C28"/>
    <w:rsid w:val="00B23396"/>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30A3C"/>
    <w:rsid w:val="00B30A49"/>
    <w:rsid w:val="00B30BC8"/>
    <w:rsid w:val="00B30ED8"/>
    <w:rsid w:val="00B3139B"/>
    <w:rsid w:val="00B31603"/>
    <w:rsid w:val="00B31B5A"/>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9BA"/>
    <w:rsid w:val="00B3651D"/>
    <w:rsid w:val="00B3666D"/>
    <w:rsid w:val="00B3692E"/>
    <w:rsid w:val="00B36B91"/>
    <w:rsid w:val="00B37A80"/>
    <w:rsid w:val="00B40A89"/>
    <w:rsid w:val="00B40CF6"/>
    <w:rsid w:val="00B40D08"/>
    <w:rsid w:val="00B40D7F"/>
    <w:rsid w:val="00B4156B"/>
    <w:rsid w:val="00B41F05"/>
    <w:rsid w:val="00B42242"/>
    <w:rsid w:val="00B42749"/>
    <w:rsid w:val="00B427D2"/>
    <w:rsid w:val="00B42AA5"/>
    <w:rsid w:val="00B42CA2"/>
    <w:rsid w:val="00B42D59"/>
    <w:rsid w:val="00B43233"/>
    <w:rsid w:val="00B437D6"/>
    <w:rsid w:val="00B439D1"/>
    <w:rsid w:val="00B447FA"/>
    <w:rsid w:val="00B44C45"/>
    <w:rsid w:val="00B45008"/>
    <w:rsid w:val="00B452E4"/>
    <w:rsid w:val="00B45499"/>
    <w:rsid w:val="00B46035"/>
    <w:rsid w:val="00B460A8"/>
    <w:rsid w:val="00B460BE"/>
    <w:rsid w:val="00B4688B"/>
    <w:rsid w:val="00B469CD"/>
    <w:rsid w:val="00B474F9"/>
    <w:rsid w:val="00B4753E"/>
    <w:rsid w:val="00B47DCE"/>
    <w:rsid w:val="00B50360"/>
    <w:rsid w:val="00B50743"/>
    <w:rsid w:val="00B50D5C"/>
    <w:rsid w:val="00B5161C"/>
    <w:rsid w:val="00B5245D"/>
    <w:rsid w:val="00B5283A"/>
    <w:rsid w:val="00B5286E"/>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930"/>
    <w:rsid w:val="00B55A81"/>
    <w:rsid w:val="00B55BA0"/>
    <w:rsid w:val="00B55C56"/>
    <w:rsid w:val="00B55E4F"/>
    <w:rsid w:val="00B56193"/>
    <w:rsid w:val="00B56449"/>
    <w:rsid w:val="00B56A23"/>
    <w:rsid w:val="00B56E48"/>
    <w:rsid w:val="00B56F2E"/>
    <w:rsid w:val="00B56F2F"/>
    <w:rsid w:val="00B579E9"/>
    <w:rsid w:val="00B57D38"/>
    <w:rsid w:val="00B57E85"/>
    <w:rsid w:val="00B57F4B"/>
    <w:rsid w:val="00B60179"/>
    <w:rsid w:val="00B60271"/>
    <w:rsid w:val="00B60403"/>
    <w:rsid w:val="00B606DF"/>
    <w:rsid w:val="00B60A99"/>
    <w:rsid w:val="00B6111C"/>
    <w:rsid w:val="00B61148"/>
    <w:rsid w:val="00B6140B"/>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B14"/>
    <w:rsid w:val="00B65D27"/>
    <w:rsid w:val="00B66056"/>
    <w:rsid w:val="00B6686A"/>
    <w:rsid w:val="00B66DC8"/>
    <w:rsid w:val="00B675C1"/>
    <w:rsid w:val="00B67840"/>
    <w:rsid w:val="00B6788F"/>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6F90"/>
    <w:rsid w:val="00B7724F"/>
    <w:rsid w:val="00B77DB8"/>
    <w:rsid w:val="00B77E03"/>
    <w:rsid w:val="00B802F9"/>
    <w:rsid w:val="00B8035A"/>
    <w:rsid w:val="00B80539"/>
    <w:rsid w:val="00B8057E"/>
    <w:rsid w:val="00B80695"/>
    <w:rsid w:val="00B80B3B"/>
    <w:rsid w:val="00B81129"/>
    <w:rsid w:val="00B8149A"/>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518"/>
    <w:rsid w:val="00B84A25"/>
    <w:rsid w:val="00B85250"/>
    <w:rsid w:val="00B85332"/>
    <w:rsid w:val="00B85B2B"/>
    <w:rsid w:val="00B85BFC"/>
    <w:rsid w:val="00B85F81"/>
    <w:rsid w:val="00B86890"/>
    <w:rsid w:val="00B86B2A"/>
    <w:rsid w:val="00B86D8E"/>
    <w:rsid w:val="00B86D9B"/>
    <w:rsid w:val="00B87898"/>
    <w:rsid w:val="00B8798E"/>
    <w:rsid w:val="00B902E6"/>
    <w:rsid w:val="00B90749"/>
    <w:rsid w:val="00B90A13"/>
    <w:rsid w:val="00B90CFA"/>
    <w:rsid w:val="00B90D10"/>
    <w:rsid w:val="00B915C0"/>
    <w:rsid w:val="00B9161C"/>
    <w:rsid w:val="00B91BF6"/>
    <w:rsid w:val="00B91C12"/>
    <w:rsid w:val="00B91CFE"/>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D17"/>
    <w:rsid w:val="00B96309"/>
    <w:rsid w:val="00B9634A"/>
    <w:rsid w:val="00B96A77"/>
    <w:rsid w:val="00B96FD9"/>
    <w:rsid w:val="00B97552"/>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B37"/>
    <w:rsid w:val="00BA4C2B"/>
    <w:rsid w:val="00BA4C7F"/>
    <w:rsid w:val="00BA4D3C"/>
    <w:rsid w:val="00BA4D4C"/>
    <w:rsid w:val="00BA4EB3"/>
    <w:rsid w:val="00BA54C3"/>
    <w:rsid w:val="00BA553D"/>
    <w:rsid w:val="00BA5940"/>
    <w:rsid w:val="00BA5AA9"/>
    <w:rsid w:val="00BA5CC5"/>
    <w:rsid w:val="00BA6058"/>
    <w:rsid w:val="00BA60BF"/>
    <w:rsid w:val="00BA6313"/>
    <w:rsid w:val="00BA73E2"/>
    <w:rsid w:val="00BA76F3"/>
    <w:rsid w:val="00BA7726"/>
    <w:rsid w:val="00BA77B4"/>
    <w:rsid w:val="00BA789F"/>
    <w:rsid w:val="00BA7E74"/>
    <w:rsid w:val="00BA7E7D"/>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07C"/>
    <w:rsid w:val="00BB585A"/>
    <w:rsid w:val="00BB5B2C"/>
    <w:rsid w:val="00BB5BC2"/>
    <w:rsid w:val="00BB5D1A"/>
    <w:rsid w:val="00BB5E23"/>
    <w:rsid w:val="00BB6138"/>
    <w:rsid w:val="00BB642B"/>
    <w:rsid w:val="00BB682E"/>
    <w:rsid w:val="00BB690C"/>
    <w:rsid w:val="00BB7159"/>
    <w:rsid w:val="00BB79DC"/>
    <w:rsid w:val="00BC047D"/>
    <w:rsid w:val="00BC0930"/>
    <w:rsid w:val="00BC0E92"/>
    <w:rsid w:val="00BC105D"/>
    <w:rsid w:val="00BC15B7"/>
    <w:rsid w:val="00BC1ADD"/>
    <w:rsid w:val="00BC1C40"/>
    <w:rsid w:val="00BC2CDA"/>
    <w:rsid w:val="00BC34ED"/>
    <w:rsid w:val="00BC3589"/>
    <w:rsid w:val="00BC385D"/>
    <w:rsid w:val="00BC3932"/>
    <w:rsid w:val="00BC3A18"/>
    <w:rsid w:val="00BC3DBD"/>
    <w:rsid w:val="00BC492D"/>
    <w:rsid w:val="00BC5462"/>
    <w:rsid w:val="00BC5499"/>
    <w:rsid w:val="00BC55DC"/>
    <w:rsid w:val="00BC58A4"/>
    <w:rsid w:val="00BC58D5"/>
    <w:rsid w:val="00BC5F96"/>
    <w:rsid w:val="00BC5FA3"/>
    <w:rsid w:val="00BC64CA"/>
    <w:rsid w:val="00BC65B1"/>
    <w:rsid w:val="00BC69AE"/>
    <w:rsid w:val="00BC6D96"/>
    <w:rsid w:val="00BC7974"/>
    <w:rsid w:val="00BC7BE6"/>
    <w:rsid w:val="00BC7BFE"/>
    <w:rsid w:val="00BC7E2B"/>
    <w:rsid w:val="00BD03F0"/>
    <w:rsid w:val="00BD0B86"/>
    <w:rsid w:val="00BD0CB6"/>
    <w:rsid w:val="00BD13A5"/>
    <w:rsid w:val="00BD162C"/>
    <w:rsid w:val="00BD2055"/>
    <w:rsid w:val="00BD2261"/>
    <w:rsid w:val="00BD253A"/>
    <w:rsid w:val="00BD25CB"/>
    <w:rsid w:val="00BD28B9"/>
    <w:rsid w:val="00BD2D43"/>
    <w:rsid w:val="00BD3519"/>
    <w:rsid w:val="00BD357F"/>
    <w:rsid w:val="00BD36E9"/>
    <w:rsid w:val="00BD384F"/>
    <w:rsid w:val="00BD3874"/>
    <w:rsid w:val="00BD398B"/>
    <w:rsid w:val="00BD3C38"/>
    <w:rsid w:val="00BD3DCE"/>
    <w:rsid w:val="00BD4017"/>
    <w:rsid w:val="00BD4B9B"/>
    <w:rsid w:val="00BD5044"/>
    <w:rsid w:val="00BD56F1"/>
    <w:rsid w:val="00BD59E0"/>
    <w:rsid w:val="00BD5B48"/>
    <w:rsid w:val="00BD69B3"/>
    <w:rsid w:val="00BD6D10"/>
    <w:rsid w:val="00BD72E1"/>
    <w:rsid w:val="00BD7800"/>
    <w:rsid w:val="00BD7894"/>
    <w:rsid w:val="00BD7AD5"/>
    <w:rsid w:val="00BD7DCC"/>
    <w:rsid w:val="00BE01E6"/>
    <w:rsid w:val="00BE0392"/>
    <w:rsid w:val="00BE04DB"/>
    <w:rsid w:val="00BE13F0"/>
    <w:rsid w:val="00BE1AF0"/>
    <w:rsid w:val="00BE269B"/>
    <w:rsid w:val="00BE2978"/>
    <w:rsid w:val="00BE2C80"/>
    <w:rsid w:val="00BE3256"/>
    <w:rsid w:val="00BE32DD"/>
    <w:rsid w:val="00BE3618"/>
    <w:rsid w:val="00BE3ADE"/>
    <w:rsid w:val="00BE40A9"/>
    <w:rsid w:val="00BE4372"/>
    <w:rsid w:val="00BE46EC"/>
    <w:rsid w:val="00BE4AD7"/>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B8C"/>
    <w:rsid w:val="00BF2D02"/>
    <w:rsid w:val="00BF2EA7"/>
    <w:rsid w:val="00BF30EA"/>
    <w:rsid w:val="00BF3261"/>
    <w:rsid w:val="00BF3500"/>
    <w:rsid w:val="00BF3591"/>
    <w:rsid w:val="00BF3AF0"/>
    <w:rsid w:val="00BF3CA0"/>
    <w:rsid w:val="00BF41ED"/>
    <w:rsid w:val="00BF454C"/>
    <w:rsid w:val="00BF47F9"/>
    <w:rsid w:val="00BF4A03"/>
    <w:rsid w:val="00BF4ECC"/>
    <w:rsid w:val="00BF4FA7"/>
    <w:rsid w:val="00BF4FD0"/>
    <w:rsid w:val="00BF5000"/>
    <w:rsid w:val="00BF5154"/>
    <w:rsid w:val="00BF5537"/>
    <w:rsid w:val="00BF5636"/>
    <w:rsid w:val="00BF5A7F"/>
    <w:rsid w:val="00BF5BE2"/>
    <w:rsid w:val="00BF5EC2"/>
    <w:rsid w:val="00BF68A2"/>
    <w:rsid w:val="00BF6A2E"/>
    <w:rsid w:val="00BF6C07"/>
    <w:rsid w:val="00BF6D4E"/>
    <w:rsid w:val="00BF7107"/>
    <w:rsid w:val="00BF769C"/>
    <w:rsid w:val="00BF7763"/>
    <w:rsid w:val="00BF7A69"/>
    <w:rsid w:val="00BF7B85"/>
    <w:rsid w:val="00C001AF"/>
    <w:rsid w:val="00C01861"/>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D10"/>
    <w:rsid w:val="00C06DCE"/>
    <w:rsid w:val="00C07031"/>
    <w:rsid w:val="00C0746C"/>
    <w:rsid w:val="00C0751E"/>
    <w:rsid w:val="00C0756D"/>
    <w:rsid w:val="00C077B4"/>
    <w:rsid w:val="00C07C8D"/>
    <w:rsid w:val="00C10680"/>
    <w:rsid w:val="00C1109F"/>
    <w:rsid w:val="00C1131C"/>
    <w:rsid w:val="00C11F91"/>
    <w:rsid w:val="00C1254B"/>
    <w:rsid w:val="00C12DFE"/>
    <w:rsid w:val="00C135ED"/>
    <w:rsid w:val="00C15095"/>
    <w:rsid w:val="00C1533A"/>
    <w:rsid w:val="00C158A4"/>
    <w:rsid w:val="00C15C60"/>
    <w:rsid w:val="00C15EBD"/>
    <w:rsid w:val="00C160B9"/>
    <w:rsid w:val="00C166DF"/>
    <w:rsid w:val="00C16700"/>
    <w:rsid w:val="00C17029"/>
    <w:rsid w:val="00C17202"/>
    <w:rsid w:val="00C17310"/>
    <w:rsid w:val="00C1748B"/>
    <w:rsid w:val="00C17DD7"/>
    <w:rsid w:val="00C2026C"/>
    <w:rsid w:val="00C204DA"/>
    <w:rsid w:val="00C20866"/>
    <w:rsid w:val="00C20FFA"/>
    <w:rsid w:val="00C212E3"/>
    <w:rsid w:val="00C21C53"/>
    <w:rsid w:val="00C21FF3"/>
    <w:rsid w:val="00C22580"/>
    <w:rsid w:val="00C225A3"/>
    <w:rsid w:val="00C22B84"/>
    <w:rsid w:val="00C22C1B"/>
    <w:rsid w:val="00C22EBB"/>
    <w:rsid w:val="00C230CE"/>
    <w:rsid w:val="00C2325C"/>
    <w:rsid w:val="00C235FD"/>
    <w:rsid w:val="00C23796"/>
    <w:rsid w:val="00C23C0B"/>
    <w:rsid w:val="00C24BC0"/>
    <w:rsid w:val="00C258A0"/>
    <w:rsid w:val="00C25D25"/>
    <w:rsid w:val="00C25E9D"/>
    <w:rsid w:val="00C25EBD"/>
    <w:rsid w:val="00C264B6"/>
    <w:rsid w:val="00C26762"/>
    <w:rsid w:val="00C26DD5"/>
    <w:rsid w:val="00C26F4F"/>
    <w:rsid w:val="00C2707D"/>
    <w:rsid w:val="00C27320"/>
    <w:rsid w:val="00C27502"/>
    <w:rsid w:val="00C278F1"/>
    <w:rsid w:val="00C27ACA"/>
    <w:rsid w:val="00C27DDC"/>
    <w:rsid w:val="00C305C6"/>
    <w:rsid w:val="00C30FEA"/>
    <w:rsid w:val="00C31244"/>
    <w:rsid w:val="00C315A6"/>
    <w:rsid w:val="00C31D48"/>
    <w:rsid w:val="00C31FD9"/>
    <w:rsid w:val="00C322A2"/>
    <w:rsid w:val="00C329A0"/>
    <w:rsid w:val="00C33024"/>
    <w:rsid w:val="00C33504"/>
    <w:rsid w:val="00C3397F"/>
    <w:rsid w:val="00C33F3F"/>
    <w:rsid w:val="00C34259"/>
    <w:rsid w:val="00C349F7"/>
    <w:rsid w:val="00C34B2D"/>
    <w:rsid w:val="00C34C6F"/>
    <w:rsid w:val="00C34CF9"/>
    <w:rsid w:val="00C34D29"/>
    <w:rsid w:val="00C34D89"/>
    <w:rsid w:val="00C351BB"/>
    <w:rsid w:val="00C35252"/>
    <w:rsid w:val="00C356EA"/>
    <w:rsid w:val="00C35C2E"/>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93A"/>
    <w:rsid w:val="00C42DFE"/>
    <w:rsid w:val="00C4348D"/>
    <w:rsid w:val="00C435F3"/>
    <w:rsid w:val="00C44546"/>
    <w:rsid w:val="00C447F5"/>
    <w:rsid w:val="00C44920"/>
    <w:rsid w:val="00C449A0"/>
    <w:rsid w:val="00C449ED"/>
    <w:rsid w:val="00C452AE"/>
    <w:rsid w:val="00C454B2"/>
    <w:rsid w:val="00C4552E"/>
    <w:rsid w:val="00C45C9C"/>
    <w:rsid w:val="00C45EB1"/>
    <w:rsid w:val="00C46267"/>
    <w:rsid w:val="00C463C0"/>
    <w:rsid w:val="00C464CF"/>
    <w:rsid w:val="00C46A2E"/>
    <w:rsid w:val="00C46AE9"/>
    <w:rsid w:val="00C46C2D"/>
    <w:rsid w:val="00C46EC6"/>
    <w:rsid w:val="00C47060"/>
    <w:rsid w:val="00C474A8"/>
    <w:rsid w:val="00C47708"/>
    <w:rsid w:val="00C47726"/>
    <w:rsid w:val="00C47916"/>
    <w:rsid w:val="00C4794B"/>
    <w:rsid w:val="00C47D90"/>
    <w:rsid w:val="00C47E2C"/>
    <w:rsid w:val="00C50761"/>
    <w:rsid w:val="00C50767"/>
    <w:rsid w:val="00C50D51"/>
    <w:rsid w:val="00C5192C"/>
    <w:rsid w:val="00C51E63"/>
    <w:rsid w:val="00C520D4"/>
    <w:rsid w:val="00C52B63"/>
    <w:rsid w:val="00C52F6E"/>
    <w:rsid w:val="00C5382B"/>
    <w:rsid w:val="00C53905"/>
    <w:rsid w:val="00C53CE3"/>
    <w:rsid w:val="00C5424A"/>
    <w:rsid w:val="00C542AF"/>
    <w:rsid w:val="00C544AD"/>
    <w:rsid w:val="00C544ED"/>
    <w:rsid w:val="00C54627"/>
    <w:rsid w:val="00C54D37"/>
    <w:rsid w:val="00C54F48"/>
    <w:rsid w:val="00C55025"/>
    <w:rsid w:val="00C5581F"/>
    <w:rsid w:val="00C55A4C"/>
    <w:rsid w:val="00C55E54"/>
    <w:rsid w:val="00C55EF8"/>
    <w:rsid w:val="00C55FFA"/>
    <w:rsid w:val="00C56310"/>
    <w:rsid w:val="00C564A4"/>
    <w:rsid w:val="00C566A5"/>
    <w:rsid w:val="00C5673C"/>
    <w:rsid w:val="00C56839"/>
    <w:rsid w:val="00C568DA"/>
    <w:rsid w:val="00C56938"/>
    <w:rsid w:val="00C56C92"/>
    <w:rsid w:val="00C5723E"/>
    <w:rsid w:val="00C578EA"/>
    <w:rsid w:val="00C57EE5"/>
    <w:rsid w:val="00C601A8"/>
    <w:rsid w:val="00C60244"/>
    <w:rsid w:val="00C602E4"/>
    <w:rsid w:val="00C611D3"/>
    <w:rsid w:val="00C612D1"/>
    <w:rsid w:val="00C614F9"/>
    <w:rsid w:val="00C616B1"/>
    <w:rsid w:val="00C61809"/>
    <w:rsid w:val="00C619DF"/>
    <w:rsid w:val="00C634A1"/>
    <w:rsid w:val="00C636C9"/>
    <w:rsid w:val="00C63C70"/>
    <w:rsid w:val="00C64222"/>
    <w:rsid w:val="00C64942"/>
    <w:rsid w:val="00C64B92"/>
    <w:rsid w:val="00C64CC8"/>
    <w:rsid w:val="00C64E90"/>
    <w:rsid w:val="00C656FC"/>
    <w:rsid w:val="00C6592C"/>
    <w:rsid w:val="00C6602E"/>
    <w:rsid w:val="00C66290"/>
    <w:rsid w:val="00C66BB9"/>
    <w:rsid w:val="00C67768"/>
    <w:rsid w:val="00C700F7"/>
    <w:rsid w:val="00C70AB2"/>
    <w:rsid w:val="00C70C7C"/>
    <w:rsid w:val="00C70D83"/>
    <w:rsid w:val="00C71246"/>
    <w:rsid w:val="00C7157B"/>
    <w:rsid w:val="00C7182F"/>
    <w:rsid w:val="00C71FE4"/>
    <w:rsid w:val="00C72375"/>
    <w:rsid w:val="00C72979"/>
    <w:rsid w:val="00C72FA6"/>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E4F"/>
    <w:rsid w:val="00C815FD"/>
    <w:rsid w:val="00C817C9"/>
    <w:rsid w:val="00C81C7E"/>
    <w:rsid w:val="00C81E11"/>
    <w:rsid w:val="00C825B1"/>
    <w:rsid w:val="00C829AB"/>
    <w:rsid w:val="00C82B6B"/>
    <w:rsid w:val="00C82E09"/>
    <w:rsid w:val="00C8300B"/>
    <w:rsid w:val="00C83B65"/>
    <w:rsid w:val="00C83D55"/>
    <w:rsid w:val="00C840D1"/>
    <w:rsid w:val="00C841F1"/>
    <w:rsid w:val="00C843C9"/>
    <w:rsid w:val="00C846C6"/>
    <w:rsid w:val="00C846E3"/>
    <w:rsid w:val="00C84762"/>
    <w:rsid w:val="00C849AC"/>
    <w:rsid w:val="00C84B30"/>
    <w:rsid w:val="00C85010"/>
    <w:rsid w:val="00C8561E"/>
    <w:rsid w:val="00C85A60"/>
    <w:rsid w:val="00C86228"/>
    <w:rsid w:val="00C862F4"/>
    <w:rsid w:val="00C868B7"/>
    <w:rsid w:val="00C870E4"/>
    <w:rsid w:val="00C87275"/>
    <w:rsid w:val="00C87279"/>
    <w:rsid w:val="00C8740E"/>
    <w:rsid w:val="00C87855"/>
    <w:rsid w:val="00C90000"/>
    <w:rsid w:val="00C90825"/>
    <w:rsid w:val="00C90D01"/>
    <w:rsid w:val="00C90D3B"/>
    <w:rsid w:val="00C9127A"/>
    <w:rsid w:val="00C914BF"/>
    <w:rsid w:val="00C915B6"/>
    <w:rsid w:val="00C917D0"/>
    <w:rsid w:val="00C91A45"/>
    <w:rsid w:val="00C91B4B"/>
    <w:rsid w:val="00C91B85"/>
    <w:rsid w:val="00C92976"/>
    <w:rsid w:val="00C930D5"/>
    <w:rsid w:val="00C93127"/>
    <w:rsid w:val="00C938CE"/>
    <w:rsid w:val="00C93958"/>
    <w:rsid w:val="00C9395D"/>
    <w:rsid w:val="00C93DFA"/>
    <w:rsid w:val="00C93FA3"/>
    <w:rsid w:val="00C9420F"/>
    <w:rsid w:val="00C94C39"/>
    <w:rsid w:val="00C95B2C"/>
    <w:rsid w:val="00C96204"/>
    <w:rsid w:val="00C96464"/>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B10"/>
    <w:rsid w:val="00CB01C3"/>
    <w:rsid w:val="00CB065B"/>
    <w:rsid w:val="00CB0B79"/>
    <w:rsid w:val="00CB0ED1"/>
    <w:rsid w:val="00CB18A0"/>
    <w:rsid w:val="00CB1A78"/>
    <w:rsid w:val="00CB1B1C"/>
    <w:rsid w:val="00CB3267"/>
    <w:rsid w:val="00CB33D5"/>
    <w:rsid w:val="00CB4619"/>
    <w:rsid w:val="00CB4656"/>
    <w:rsid w:val="00CB4DB7"/>
    <w:rsid w:val="00CB581E"/>
    <w:rsid w:val="00CB59A8"/>
    <w:rsid w:val="00CB5C9F"/>
    <w:rsid w:val="00CB5EC2"/>
    <w:rsid w:val="00CB636A"/>
    <w:rsid w:val="00CB6BD8"/>
    <w:rsid w:val="00CB6C4B"/>
    <w:rsid w:val="00CB72D1"/>
    <w:rsid w:val="00CB7519"/>
    <w:rsid w:val="00CC0026"/>
    <w:rsid w:val="00CC041B"/>
    <w:rsid w:val="00CC0671"/>
    <w:rsid w:val="00CC0685"/>
    <w:rsid w:val="00CC0A40"/>
    <w:rsid w:val="00CC0AE3"/>
    <w:rsid w:val="00CC0B0F"/>
    <w:rsid w:val="00CC0B33"/>
    <w:rsid w:val="00CC0C01"/>
    <w:rsid w:val="00CC0F4B"/>
    <w:rsid w:val="00CC12FC"/>
    <w:rsid w:val="00CC1897"/>
    <w:rsid w:val="00CC2017"/>
    <w:rsid w:val="00CC20E7"/>
    <w:rsid w:val="00CC241C"/>
    <w:rsid w:val="00CC2945"/>
    <w:rsid w:val="00CC297C"/>
    <w:rsid w:val="00CC2EAE"/>
    <w:rsid w:val="00CC2FEF"/>
    <w:rsid w:val="00CC3360"/>
    <w:rsid w:val="00CC3B96"/>
    <w:rsid w:val="00CC438B"/>
    <w:rsid w:val="00CC45D0"/>
    <w:rsid w:val="00CC4840"/>
    <w:rsid w:val="00CC5884"/>
    <w:rsid w:val="00CC597D"/>
    <w:rsid w:val="00CC5C0C"/>
    <w:rsid w:val="00CC5E77"/>
    <w:rsid w:val="00CC5FB4"/>
    <w:rsid w:val="00CC62E4"/>
    <w:rsid w:val="00CC6CAB"/>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D76BD"/>
    <w:rsid w:val="00CE001D"/>
    <w:rsid w:val="00CE006A"/>
    <w:rsid w:val="00CE07BE"/>
    <w:rsid w:val="00CE0C78"/>
    <w:rsid w:val="00CE0EA0"/>
    <w:rsid w:val="00CE0FD0"/>
    <w:rsid w:val="00CE1AFD"/>
    <w:rsid w:val="00CE2128"/>
    <w:rsid w:val="00CE2AB2"/>
    <w:rsid w:val="00CE326F"/>
    <w:rsid w:val="00CE3427"/>
    <w:rsid w:val="00CE3E7C"/>
    <w:rsid w:val="00CE41C4"/>
    <w:rsid w:val="00CE47CF"/>
    <w:rsid w:val="00CE48E4"/>
    <w:rsid w:val="00CE4A5E"/>
    <w:rsid w:val="00CE4CD8"/>
    <w:rsid w:val="00CE4EEC"/>
    <w:rsid w:val="00CE53EB"/>
    <w:rsid w:val="00CE5F68"/>
    <w:rsid w:val="00CE611D"/>
    <w:rsid w:val="00CE6603"/>
    <w:rsid w:val="00CE6A8A"/>
    <w:rsid w:val="00CE6ACD"/>
    <w:rsid w:val="00CE6D46"/>
    <w:rsid w:val="00CE6EE9"/>
    <w:rsid w:val="00CE7C70"/>
    <w:rsid w:val="00CF0313"/>
    <w:rsid w:val="00CF086A"/>
    <w:rsid w:val="00CF0EEC"/>
    <w:rsid w:val="00CF0F44"/>
    <w:rsid w:val="00CF1017"/>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650"/>
    <w:rsid w:val="00D00AA4"/>
    <w:rsid w:val="00D00DA2"/>
    <w:rsid w:val="00D01718"/>
    <w:rsid w:val="00D01862"/>
    <w:rsid w:val="00D01C66"/>
    <w:rsid w:val="00D01D80"/>
    <w:rsid w:val="00D0276F"/>
    <w:rsid w:val="00D028EA"/>
    <w:rsid w:val="00D02EE7"/>
    <w:rsid w:val="00D03249"/>
    <w:rsid w:val="00D03540"/>
    <w:rsid w:val="00D03577"/>
    <w:rsid w:val="00D03BE8"/>
    <w:rsid w:val="00D04142"/>
    <w:rsid w:val="00D0448F"/>
    <w:rsid w:val="00D04588"/>
    <w:rsid w:val="00D04634"/>
    <w:rsid w:val="00D04A29"/>
    <w:rsid w:val="00D0526D"/>
    <w:rsid w:val="00D05470"/>
    <w:rsid w:val="00D054BB"/>
    <w:rsid w:val="00D0550F"/>
    <w:rsid w:val="00D0556D"/>
    <w:rsid w:val="00D05E0D"/>
    <w:rsid w:val="00D05EA1"/>
    <w:rsid w:val="00D0645A"/>
    <w:rsid w:val="00D0694B"/>
    <w:rsid w:val="00D06CA3"/>
    <w:rsid w:val="00D06E6C"/>
    <w:rsid w:val="00D06FDF"/>
    <w:rsid w:val="00D0728F"/>
    <w:rsid w:val="00D07437"/>
    <w:rsid w:val="00D07DE2"/>
    <w:rsid w:val="00D07F80"/>
    <w:rsid w:val="00D1012F"/>
    <w:rsid w:val="00D101C3"/>
    <w:rsid w:val="00D10406"/>
    <w:rsid w:val="00D1085D"/>
    <w:rsid w:val="00D10882"/>
    <w:rsid w:val="00D1138D"/>
    <w:rsid w:val="00D117D3"/>
    <w:rsid w:val="00D11F32"/>
    <w:rsid w:val="00D1210F"/>
    <w:rsid w:val="00D12215"/>
    <w:rsid w:val="00D12481"/>
    <w:rsid w:val="00D12BF6"/>
    <w:rsid w:val="00D12F05"/>
    <w:rsid w:val="00D131F1"/>
    <w:rsid w:val="00D133A4"/>
    <w:rsid w:val="00D13515"/>
    <w:rsid w:val="00D13971"/>
    <w:rsid w:val="00D14400"/>
    <w:rsid w:val="00D14612"/>
    <w:rsid w:val="00D149EC"/>
    <w:rsid w:val="00D14B2B"/>
    <w:rsid w:val="00D14CE4"/>
    <w:rsid w:val="00D14FAE"/>
    <w:rsid w:val="00D152F4"/>
    <w:rsid w:val="00D15A90"/>
    <w:rsid w:val="00D15D25"/>
    <w:rsid w:val="00D15D52"/>
    <w:rsid w:val="00D1662A"/>
    <w:rsid w:val="00D1672B"/>
    <w:rsid w:val="00D1749B"/>
    <w:rsid w:val="00D17D23"/>
    <w:rsid w:val="00D17EAD"/>
    <w:rsid w:val="00D201AD"/>
    <w:rsid w:val="00D2084F"/>
    <w:rsid w:val="00D20851"/>
    <w:rsid w:val="00D208CE"/>
    <w:rsid w:val="00D20D8C"/>
    <w:rsid w:val="00D20EAF"/>
    <w:rsid w:val="00D21D5B"/>
    <w:rsid w:val="00D21DC2"/>
    <w:rsid w:val="00D21E53"/>
    <w:rsid w:val="00D2206D"/>
    <w:rsid w:val="00D22640"/>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5FF8"/>
    <w:rsid w:val="00D26234"/>
    <w:rsid w:val="00D264C5"/>
    <w:rsid w:val="00D265A4"/>
    <w:rsid w:val="00D267DA"/>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D5D"/>
    <w:rsid w:val="00D40DC8"/>
    <w:rsid w:val="00D41EDB"/>
    <w:rsid w:val="00D421AD"/>
    <w:rsid w:val="00D42240"/>
    <w:rsid w:val="00D42383"/>
    <w:rsid w:val="00D42549"/>
    <w:rsid w:val="00D42734"/>
    <w:rsid w:val="00D427B7"/>
    <w:rsid w:val="00D42B6F"/>
    <w:rsid w:val="00D4398E"/>
    <w:rsid w:val="00D43A11"/>
    <w:rsid w:val="00D43CE7"/>
    <w:rsid w:val="00D43F6E"/>
    <w:rsid w:val="00D44D7C"/>
    <w:rsid w:val="00D44FB1"/>
    <w:rsid w:val="00D44FED"/>
    <w:rsid w:val="00D45D27"/>
    <w:rsid w:val="00D45EC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431"/>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D9D"/>
    <w:rsid w:val="00D613E5"/>
    <w:rsid w:val="00D613FE"/>
    <w:rsid w:val="00D61939"/>
    <w:rsid w:val="00D61B6A"/>
    <w:rsid w:val="00D61BBC"/>
    <w:rsid w:val="00D61BEE"/>
    <w:rsid w:val="00D62472"/>
    <w:rsid w:val="00D63B6D"/>
    <w:rsid w:val="00D6457D"/>
    <w:rsid w:val="00D64D26"/>
    <w:rsid w:val="00D64F49"/>
    <w:rsid w:val="00D65D6F"/>
    <w:rsid w:val="00D667A1"/>
    <w:rsid w:val="00D66AF4"/>
    <w:rsid w:val="00D66BA0"/>
    <w:rsid w:val="00D66FAF"/>
    <w:rsid w:val="00D67128"/>
    <w:rsid w:val="00D67763"/>
    <w:rsid w:val="00D67FD7"/>
    <w:rsid w:val="00D70176"/>
    <w:rsid w:val="00D7033F"/>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CA5"/>
    <w:rsid w:val="00D7320F"/>
    <w:rsid w:val="00D7327C"/>
    <w:rsid w:val="00D73331"/>
    <w:rsid w:val="00D736C9"/>
    <w:rsid w:val="00D736CA"/>
    <w:rsid w:val="00D739A9"/>
    <w:rsid w:val="00D73C7D"/>
    <w:rsid w:val="00D73D6D"/>
    <w:rsid w:val="00D74023"/>
    <w:rsid w:val="00D74025"/>
    <w:rsid w:val="00D742E8"/>
    <w:rsid w:val="00D742F0"/>
    <w:rsid w:val="00D74469"/>
    <w:rsid w:val="00D74AFB"/>
    <w:rsid w:val="00D74F0C"/>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E08"/>
    <w:rsid w:val="00D84FA2"/>
    <w:rsid w:val="00D85C2F"/>
    <w:rsid w:val="00D86373"/>
    <w:rsid w:val="00D86C8B"/>
    <w:rsid w:val="00D86EC8"/>
    <w:rsid w:val="00D873EB"/>
    <w:rsid w:val="00D876E9"/>
    <w:rsid w:val="00D879D0"/>
    <w:rsid w:val="00D87C05"/>
    <w:rsid w:val="00D901AB"/>
    <w:rsid w:val="00D90CAE"/>
    <w:rsid w:val="00D9144F"/>
    <w:rsid w:val="00D91A37"/>
    <w:rsid w:val="00D91EC4"/>
    <w:rsid w:val="00D91F32"/>
    <w:rsid w:val="00D91FD0"/>
    <w:rsid w:val="00D92804"/>
    <w:rsid w:val="00D92C13"/>
    <w:rsid w:val="00D92E9C"/>
    <w:rsid w:val="00D92F3F"/>
    <w:rsid w:val="00D93176"/>
    <w:rsid w:val="00D93284"/>
    <w:rsid w:val="00D93440"/>
    <w:rsid w:val="00D937CD"/>
    <w:rsid w:val="00D93839"/>
    <w:rsid w:val="00D93932"/>
    <w:rsid w:val="00D94218"/>
    <w:rsid w:val="00D942E8"/>
    <w:rsid w:val="00D94664"/>
    <w:rsid w:val="00D947EC"/>
    <w:rsid w:val="00D94E65"/>
    <w:rsid w:val="00D95137"/>
    <w:rsid w:val="00D95DEE"/>
    <w:rsid w:val="00D95F89"/>
    <w:rsid w:val="00D96197"/>
    <w:rsid w:val="00D96274"/>
    <w:rsid w:val="00D97038"/>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784D"/>
    <w:rsid w:val="00DA7E96"/>
    <w:rsid w:val="00DB111D"/>
    <w:rsid w:val="00DB1144"/>
    <w:rsid w:val="00DB1A71"/>
    <w:rsid w:val="00DB22C7"/>
    <w:rsid w:val="00DB2353"/>
    <w:rsid w:val="00DB283B"/>
    <w:rsid w:val="00DB29B3"/>
    <w:rsid w:val="00DB326B"/>
    <w:rsid w:val="00DB33C0"/>
    <w:rsid w:val="00DB3610"/>
    <w:rsid w:val="00DB36F7"/>
    <w:rsid w:val="00DB3747"/>
    <w:rsid w:val="00DB38AC"/>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B7FD8"/>
    <w:rsid w:val="00DC0446"/>
    <w:rsid w:val="00DC0B72"/>
    <w:rsid w:val="00DC0C38"/>
    <w:rsid w:val="00DC0FC0"/>
    <w:rsid w:val="00DC13DC"/>
    <w:rsid w:val="00DC157B"/>
    <w:rsid w:val="00DC1607"/>
    <w:rsid w:val="00DC17CF"/>
    <w:rsid w:val="00DC1DD1"/>
    <w:rsid w:val="00DC1E8C"/>
    <w:rsid w:val="00DC1EFC"/>
    <w:rsid w:val="00DC24BC"/>
    <w:rsid w:val="00DC2687"/>
    <w:rsid w:val="00DC2745"/>
    <w:rsid w:val="00DC28A3"/>
    <w:rsid w:val="00DC292B"/>
    <w:rsid w:val="00DC292C"/>
    <w:rsid w:val="00DC2C11"/>
    <w:rsid w:val="00DC2C47"/>
    <w:rsid w:val="00DC2E53"/>
    <w:rsid w:val="00DC3D30"/>
    <w:rsid w:val="00DC3D4B"/>
    <w:rsid w:val="00DC419A"/>
    <w:rsid w:val="00DC4593"/>
    <w:rsid w:val="00DC467F"/>
    <w:rsid w:val="00DC4CCC"/>
    <w:rsid w:val="00DC4E1F"/>
    <w:rsid w:val="00DC5788"/>
    <w:rsid w:val="00DC6DD0"/>
    <w:rsid w:val="00DC6E30"/>
    <w:rsid w:val="00DC7276"/>
    <w:rsid w:val="00DC74CB"/>
    <w:rsid w:val="00DC751F"/>
    <w:rsid w:val="00DC76BA"/>
    <w:rsid w:val="00DC7E43"/>
    <w:rsid w:val="00DC7F54"/>
    <w:rsid w:val="00DD0879"/>
    <w:rsid w:val="00DD0A86"/>
    <w:rsid w:val="00DD115A"/>
    <w:rsid w:val="00DD1735"/>
    <w:rsid w:val="00DD1D44"/>
    <w:rsid w:val="00DD1FC9"/>
    <w:rsid w:val="00DD22E8"/>
    <w:rsid w:val="00DD25C8"/>
    <w:rsid w:val="00DD2680"/>
    <w:rsid w:val="00DD2CF4"/>
    <w:rsid w:val="00DD2DA5"/>
    <w:rsid w:val="00DD2E48"/>
    <w:rsid w:val="00DD305A"/>
    <w:rsid w:val="00DD359D"/>
    <w:rsid w:val="00DD363C"/>
    <w:rsid w:val="00DD38E2"/>
    <w:rsid w:val="00DD429B"/>
    <w:rsid w:val="00DD452B"/>
    <w:rsid w:val="00DD4695"/>
    <w:rsid w:val="00DD53F4"/>
    <w:rsid w:val="00DD630C"/>
    <w:rsid w:val="00DD6465"/>
    <w:rsid w:val="00DD6553"/>
    <w:rsid w:val="00DD6907"/>
    <w:rsid w:val="00DD6D3F"/>
    <w:rsid w:val="00DD7470"/>
    <w:rsid w:val="00DD764A"/>
    <w:rsid w:val="00DE01E7"/>
    <w:rsid w:val="00DE0424"/>
    <w:rsid w:val="00DE0798"/>
    <w:rsid w:val="00DE0B5C"/>
    <w:rsid w:val="00DE1761"/>
    <w:rsid w:val="00DE202A"/>
    <w:rsid w:val="00DE2BB0"/>
    <w:rsid w:val="00DE315F"/>
    <w:rsid w:val="00DE3C3B"/>
    <w:rsid w:val="00DE4207"/>
    <w:rsid w:val="00DE4475"/>
    <w:rsid w:val="00DE48E2"/>
    <w:rsid w:val="00DE4A6F"/>
    <w:rsid w:val="00DE4DC7"/>
    <w:rsid w:val="00DE530B"/>
    <w:rsid w:val="00DE5D9E"/>
    <w:rsid w:val="00DE62F5"/>
    <w:rsid w:val="00DE66A5"/>
    <w:rsid w:val="00DE6822"/>
    <w:rsid w:val="00DE69AD"/>
    <w:rsid w:val="00DE69E3"/>
    <w:rsid w:val="00DE6C55"/>
    <w:rsid w:val="00DF07BD"/>
    <w:rsid w:val="00DF10C3"/>
    <w:rsid w:val="00DF1722"/>
    <w:rsid w:val="00DF1738"/>
    <w:rsid w:val="00DF1761"/>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97D"/>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A57"/>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C2"/>
    <w:rsid w:val="00E05986"/>
    <w:rsid w:val="00E05D0E"/>
    <w:rsid w:val="00E0655C"/>
    <w:rsid w:val="00E0668A"/>
    <w:rsid w:val="00E06BEB"/>
    <w:rsid w:val="00E07476"/>
    <w:rsid w:val="00E07863"/>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177FE"/>
    <w:rsid w:val="00E204A5"/>
    <w:rsid w:val="00E207E6"/>
    <w:rsid w:val="00E20998"/>
    <w:rsid w:val="00E20EAF"/>
    <w:rsid w:val="00E21269"/>
    <w:rsid w:val="00E2188A"/>
    <w:rsid w:val="00E218FD"/>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C94"/>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4C8B"/>
    <w:rsid w:val="00E3507B"/>
    <w:rsid w:val="00E3555E"/>
    <w:rsid w:val="00E3586F"/>
    <w:rsid w:val="00E35971"/>
    <w:rsid w:val="00E36160"/>
    <w:rsid w:val="00E362AE"/>
    <w:rsid w:val="00E36410"/>
    <w:rsid w:val="00E36FAA"/>
    <w:rsid w:val="00E37255"/>
    <w:rsid w:val="00E37C51"/>
    <w:rsid w:val="00E403F4"/>
    <w:rsid w:val="00E40405"/>
    <w:rsid w:val="00E40434"/>
    <w:rsid w:val="00E41450"/>
    <w:rsid w:val="00E414B2"/>
    <w:rsid w:val="00E425F7"/>
    <w:rsid w:val="00E42B5F"/>
    <w:rsid w:val="00E43558"/>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B2F"/>
    <w:rsid w:val="00E560FF"/>
    <w:rsid w:val="00E563FC"/>
    <w:rsid w:val="00E5645E"/>
    <w:rsid w:val="00E56909"/>
    <w:rsid w:val="00E575B1"/>
    <w:rsid w:val="00E576FE"/>
    <w:rsid w:val="00E579CE"/>
    <w:rsid w:val="00E579FC"/>
    <w:rsid w:val="00E57EF8"/>
    <w:rsid w:val="00E60412"/>
    <w:rsid w:val="00E605B9"/>
    <w:rsid w:val="00E60728"/>
    <w:rsid w:val="00E60B18"/>
    <w:rsid w:val="00E60DAB"/>
    <w:rsid w:val="00E614B3"/>
    <w:rsid w:val="00E6163F"/>
    <w:rsid w:val="00E619D7"/>
    <w:rsid w:val="00E61E5C"/>
    <w:rsid w:val="00E61EC7"/>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8C3"/>
    <w:rsid w:val="00E67B46"/>
    <w:rsid w:val="00E67C83"/>
    <w:rsid w:val="00E67DE0"/>
    <w:rsid w:val="00E7047A"/>
    <w:rsid w:val="00E704E1"/>
    <w:rsid w:val="00E706E7"/>
    <w:rsid w:val="00E70DFC"/>
    <w:rsid w:val="00E70E45"/>
    <w:rsid w:val="00E718C2"/>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374"/>
    <w:rsid w:val="00E76686"/>
    <w:rsid w:val="00E76B5F"/>
    <w:rsid w:val="00E76F4A"/>
    <w:rsid w:val="00E7765E"/>
    <w:rsid w:val="00E77928"/>
    <w:rsid w:val="00E77FE3"/>
    <w:rsid w:val="00E801CD"/>
    <w:rsid w:val="00E80510"/>
    <w:rsid w:val="00E807E7"/>
    <w:rsid w:val="00E80888"/>
    <w:rsid w:val="00E809DE"/>
    <w:rsid w:val="00E80BDA"/>
    <w:rsid w:val="00E815D9"/>
    <w:rsid w:val="00E821A4"/>
    <w:rsid w:val="00E8230C"/>
    <w:rsid w:val="00E8241F"/>
    <w:rsid w:val="00E8265D"/>
    <w:rsid w:val="00E82795"/>
    <w:rsid w:val="00E828DC"/>
    <w:rsid w:val="00E83157"/>
    <w:rsid w:val="00E8359F"/>
    <w:rsid w:val="00E83D97"/>
    <w:rsid w:val="00E841CF"/>
    <w:rsid w:val="00E84369"/>
    <w:rsid w:val="00E84AF9"/>
    <w:rsid w:val="00E850F7"/>
    <w:rsid w:val="00E85899"/>
    <w:rsid w:val="00E85C00"/>
    <w:rsid w:val="00E85E95"/>
    <w:rsid w:val="00E85F9A"/>
    <w:rsid w:val="00E86019"/>
    <w:rsid w:val="00E8646F"/>
    <w:rsid w:val="00E86CAA"/>
    <w:rsid w:val="00E86FFC"/>
    <w:rsid w:val="00E87CA8"/>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C6B"/>
    <w:rsid w:val="00E93F19"/>
    <w:rsid w:val="00E94371"/>
    <w:rsid w:val="00E94AA2"/>
    <w:rsid w:val="00E94E67"/>
    <w:rsid w:val="00E95B2F"/>
    <w:rsid w:val="00E95F68"/>
    <w:rsid w:val="00E962BF"/>
    <w:rsid w:val="00E962E0"/>
    <w:rsid w:val="00E96319"/>
    <w:rsid w:val="00E96498"/>
    <w:rsid w:val="00E96A81"/>
    <w:rsid w:val="00E96C47"/>
    <w:rsid w:val="00E96C5B"/>
    <w:rsid w:val="00E96D6C"/>
    <w:rsid w:val="00E97F65"/>
    <w:rsid w:val="00EA060E"/>
    <w:rsid w:val="00EA09ED"/>
    <w:rsid w:val="00EA0B5C"/>
    <w:rsid w:val="00EA0F2E"/>
    <w:rsid w:val="00EA136B"/>
    <w:rsid w:val="00EA15CC"/>
    <w:rsid w:val="00EA1D5E"/>
    <w:rsid w:val="00EA1FB8"/>
    <w:rsid w:val="00EA20A3"/>
    <w:rsid w:val="00EA2249"/>
    <w:rsid w:val="00EA23DD"/>
    <w:rsid w:val="00EA27F2"/>
    <w:rsid w:val="00EA2832"/>
    <w:rsid w:val="00EA2E05"/>
    <w:rsid w:val="00EA2E4F"/>
    <w:rsid w:val="00EA2F40"/>
    <w:rsid w:val="00EA32EA"/>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DA"/>
    <w:rsid w:val="00EB03F3"/>
    <w:rsid w:val="00EB11E7"/>
    <w:rsid w:val="00EB2081"/>
    <w:rsid w:val="00EB2149"/>
    <w:rsid w:val="00EB260F"/>
    <w:rsid w:val="00EB26E2"/>
    <w:rsid w:val="00EB2ABA"/>
    <w:rsid w:val="00EB2DE2"/>
    <w:rsid w:val="00EB3358"/>
    <w:rsid w:val="00EB39EE"/>
    <w:rsid w:val="00EB3A72"/>
    <w:rsid w:val="00EB3BCD"/>
    <w:rsid w:val="00EB4EF6"/>
    <w:rsid w:val="00EB5744"/>
    <w:rsid w:val="00EB5DAF"/>
    <w:rsid w:val="00EB5F34"/>
    <w:rsid w:val="00EB69B8"/>
    <w:rsid w:val="00EB6FF8"/>
    <w:rsid w:val="00EB71B7"/>
    <w:rsid w:val="00EB7426"/>
    <w:rsid w:val="00EB7DBC"/>
    <w:rsid w:val="00EC0827"/>
    <w:rsid w:val="00EC10BB"/>
    <w:rsid w:val="00EC1112"/>
    <w:rsid w:val="00EC129F"/>
    <w:rsid w:val="00EC1CBE"/>
    <w:rsid w:val="00EC1EA5"/>
    <w:rsid w:val="00EC280E"/>
    <w:rsid w:val="00EC2B0C"/>
    <w:rsid w:val="00EC2CB0"/>
    <w:rsid w:val="00EC2F51"/>
    <w:rsid w:val="00EC3271"/>
    <w:rsid w:val="00EC367C"/>
    <w:rsid w:val="00EC3E8B"/>
    <w:rsid w:val="00EC415A"/>
    <w:rsid w:val="00EC41B2"/>
    <w:rsid w:val="00EC4342"/>
    <w:rsid w:val="00EC4C9E"/>
    <w:rsid w:val="00EC4CBA"/>
    <w:rsid w:val="00EC508F"/>
    <w:rsid w:val="00EC5093"/>
    <w:rsid w:val="00EC5EA1"/>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2E05"/>
    <w:rsid w:val="00ED3125"/>
    <w:rsid w:val="00ED3803"/>
    <w:rsid w:val="00ED3B05"/>
    <w:rsid w:val="00ED3D5B"/>
    <w:rsid w:val="00ED3F61"/>
    <w:rsid w:val="00ED40A1"/>
    <w:rsid w:val="00ED40EB"/>
    <w:rsid w:val="00ED4A78"/>
    <w:rsid w:val="00ED4EAF"/>
    <w:rsid w:val="00ED4ECA"/>
    <w:rsid w:val="00ED527A"/>
    <w:rsid w:val="00ED5421"/>
    <w:rsid w:val="00ED5A00"/>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359"/>
    <w:rsid w:val="00EE4540"/>
    <w:rsid w:val="00EE488B"/>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26F"/>
    <w:rsid w:val="00EF23D3"/>
    <w:rsid w:val="00EF2528"/>
    <w:rsid w:val="00EF2720"/>
    <w:rsid w:val="00EF2B16"/>
    <w:rsid w:val="00EF2FF4"/>
    <w:rsid w:val="00EF315C"/>
    <w:rsid w:val="00EF36F5"/>
    <w:rsid w:val="00EF3D75"/>
    <w:rsid w:val="00EF43FD"/>
    <w:rsid w:val="00EF4741"/>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1E9"/>
    <w:rsid w:val="00F0456B"/>
    <w:rsid w:val="00F0474B"/>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667"/>
    <w:rsid w:val="00F169FD"/>
    <w:rsid w:val="00F16CEB"/>
    <w:rsid w:val="00F16D1C"/>
    <w:rsid w:val="00F16EFF"/>
    <w:rsid w:val="00F172F2"/>
    <w:rsid w:val="00F17616"/>
    <w:rsid w:val="00F1788A"/>
    <w:rsid w:val="00F20372"/>
    <w:rsid w:val="00F211C3"/>
    <w:rsid w:val="00F2192E"/>
    <w:rsid w:val="00F219AF"/>
    <w:rsid w:val="00F21E6C"/>
    <w:rsid w:val="00F22115"/>
    <w:rsid w:val="00F22D63"/>
    <w:rsid w:val="00F2379A"/>
    <w:rsid w:val="00F23C53"/>
    <w:rsid w:val="00F24A41"/>
    <w:rsid w:val="00F24B83"/>
    <w:rsid w:val="00F24F2E"/>
    <w:rsid w:val="00F255CF"/>
    <w:rsid w:val="00F25899"/>
    <w:rsid w:val="00F25C82"/>
    <w:rsid w:val="00F279F8"/>
    <w:rsid w:val="00F27BAE"/>
    <w:rsid w:val="00F27DDD"/>
    <w:rsid w:val="00F303BA"/>
    <w:rsid w:val="00F307AA"/>
    <w:rsid w:val="00F30C4B"/>
    <w:rsid w:val="00F31223"/>
    <w:rsid w:val="00F3152A"/>
    <w:rsid w:val="00F3180C"/>
    <w:rsid w:val="00F3180E"/>
    <w:rsid w:val="00F31B5F"/>
    <w:rsid w:val="00F322BA"/>
    <w:rsid w:val="00F323DC"/>
    <w:rsid w:val="00F32B53"/>
    <w:rsid w:val="00F32B58"/>
    <w:rsid w:val="00F32B62"/>
    <w:rsid w:val="00F339D1"/>
    <w:rsid w:val="00F33A99"/>
    <w:rsid w:val="00F33E1B"/>
    <w:rsid w:val="00F3464E"/>
    <w:rsid w:val="00F34700"/>
    <w:rsid w:val="00F34B55"/>
    <w:rsid w:val="00F361CF"/>
    <w:rsid w:val="00F36605"/>
    <w:rsid w:val="00F36721"/>
    <w:rsid w:val="00F36B18"/>
    <w:rsid w:val="00F36D7D"/>
    <w:rsid w:val="00F37315"/>
    <w:rsid w:val="00F37FB8"/>
    <w:rsid w:val="00F40317"/>
    <w:rsid w:val="00F40559"/>
    <w:rsid w:val="00F4079B"/>
    <w:rsid w:val="00F40C32"/>
    <w:rsid w:val="00F4105A"/>
    <w:rsid w:val="00F41292"/>
    <w:rsid w:val="00F415EA"/>
    <w:rsid w:val="00F4169F"/>
    <w:rsid w:val="00F41D07"/>
    <w:rsid w:val="00F41E2B"/>
    <w:rsid w:val="00F41ED8"/>
    <w:rsid w:val="00F41FCE"/>
    <w:rsid w:val="00F42061"/>
    <w:rsid w:val="00F4223A"/>
    <w:rsid w:val="00F423CA"/>
    <w:rsid w:val="00F424D5"/>
    <w:rsid w:val="00F43C55"/>
    <w:rsid w:val="00F44184"/>
    <w:rsid w:val="00F44453"/>
    <w:rsid w:val="00F44D4F"/>
    <w:rsid w:val="00F44E79"/>
    <w:rsid w:val="00F452BF"/>
    <w:rsid w:val="00F4568D"/>
    <w:rsid w:val="00F45C15"/>
    <w:rsid w:val="00F45E7B"/>
    <w:rsid w:val="00F45EFB"/>
    <w:rsid w:val="00F46B14"/>
    <w:rsid w:val="00F46B4F"/>
    <w:rsid w:val="00F46DA1"/>
    <w:rsid w:val="00F46F30"/>
    <w:rsid w:val="00F4750B"/>
    <w:rsid w:val="00F4789F"/>
    <w:rsid w:val="00F47A53"/>
    <w:rsid w:val="00F50155"/>
    <w:rsid w:val="00F50662"/>
    <w:rsid w:val="00F50A4F"/>
    <w:rsid w:val="00F50DD0"/>
    <w:rsid w:val="00F510CE"/>
    <w:rsid w:val="00F519AF"/>
    <w:rsid w:val="00F51DE9"/>
    <w:rsid w:val="00F51F16"/>
    <w:rsid w:val="00F525DF"/>
    <w:rsid w:val="00F52B8A"/>
    <w:rsid w:val="00F5308F"/>
    <w:rsid w:val="00F532C2"/>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6E5"/>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0C8"/>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C0C"/>
    <w:rsid w:val="00F67D3C"/>
    <w:rsid w:val="00F70000"/>
    <w:rsid w:val="00F70396"/>
    <w:rsid w:val="00F70F64"/>
    <w:rsid w:val="00F70F73"/>
    <w:rsid w:val="00F715EB"/>
    <w:rsid w:val="00F7164A"/>
    <w:rsid w:val="00F71971"/>
    <w:rsid w:val="00F7224D"/>
    <w:rsid w:val="00F724B8"/>
    <w:rsid w:val="00F72990"/>
    <w:rsid w:val="00F729E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2D8"/>
    <w:rsid w:val="00F803B5"/>
    <w:rsid w:val="00F8099B"/>
    <w:rsid w:val="00F809D0"/>
    <w:rsid w:val="00F80CB7"/>
    <w:rsid w:val="00F80FB7"/>
    <w:rsid w:val="00F812C2"/>
    <w:rsid w:val="00F8148D"/>
    <w:rsid w:val="00F81ABB"/>
    <w:rsid w:val="00F81CAF"/>
    <w:rsid w:val="00F820CF"/>
    <w:rsid w:val="00F823D6"/>
    <w:rsid w:val="00F8286C"/>
    <w:rsid w:val="00F82E94"/>
    <w:rsid w:val="00F8300C"/>
    <w:rsid w:val="00F83700"/>
    <w:rsid w:val="00F83C2D"/>
    <w:rsid w:val="00F83E22"/>
    <w:rsid w:val="00F8405F"/>
    <w:rsid w:val="00F840D7"/>
    <w:rsid w:val="00F84469"/>
    <w:rsid w:val="00F845D2"/>
    <w:rsid w:val="00F848E7"/>
    <w:rsid w:val="00F84BFC"/>
    <w:rsid w:val="00F84D38"/>
    <w:rsid w:val="00F852A9"/>
    <w:rsid w:val="00F855ED"/>
    <w:rsid w:val="00F86254"/>
    <w:rsid w:val="00F86A64"/>
    <w:rsid w:val="00F86B30"/>
    <w:rsid w:val="00F87058"/>
    <w:rsid w:val="00F8752D"/>
    <w:rsid w:val="00F878D9"/>
    <w:rsid w:val="00F87A5C"/>
    <w:rsid w:val="00F87C65"/>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FC"/>
    <w:rsid w:val="00FA3F54"/>
    <w:rsid w:val="00FA4544"/>
    <w:rsid w:val="00FA4699"/>
    <w:rsid w:val="00FA4A6C"/>
    <w:rsid w:val="00FA52A2"/>
    <w:rsid w:val="00FA5306"/>
    <w:rsid w:val="00FA53E1"/>
    <w:rsid w:val="00FA569B"/>
    <w:rsid w:val="00FA56BB"/>
    <w:rsid w:val="00FA5BBB"/>
    <w:rsid w:val="00FA62DB"/>
    <w:rsid w:val="00FA6892"/>
    <w:rsid w:val="00FA6FC1"/>
    <w:rsid w:val="00FA75A6"/>
    <w:rsid w:val="00FA7764"/>
    <w:rsid w:val="00FA7919"/>
    <w:rsid w:val="00FA7B85"/>
    <w:rsid w:val="00FA7D13"/>
    <w:rsid w:val="00FB0A03"/>
    <w:rsid w:val="00FB0AA9"/>
    <w:rsid w:val="00FB0D47"/>
    <w:rsid w:val="00FB0F4F"/>
    <w:rsid w:val="00FB0FEF"/>
    <w:rsid w:val="00FB1063"/>
    <w:rsid w:val="00FB10A2"/>
    <w:rsid w:val="00FB15EA"/>
    <w:rsid w:val="00FB16BB"/>
    <w:rsid w:val="00FB1984"/>
    <w:rsid w:val="00FB21D8"/>
    <w:rsid w:val="00FB23E7"/>
    <w:rsid w:val="00FB295C"/>
    <w:rsid w:val="00FB2C70"/>
    <w:rsid w:val="00FB3223"/>
    <w:rsid w:val="00FB3370"/>
    <w:rsid w:val="00FB40D8"/>
    <w:rsid w:val="00FB420A"/>
    <w:rsid w:val="00FB46FE"/>
    <w:rsid w:val="00FB4956"/>
    <w:rsid w:val="00FB4C96"/>
    <w:rsid w:val="00FB4EBA"/>
    <w:rsid w:val="00FB53DC"/>
    <w:rsid w:val="00FB5BA9"/>
    <w:rsid w:val="00FB5FFD"/>
    <w:rsid w:val="00FB618F"/>
    <w:rsid w:val="00FB643B"/>
    <w:rsid w:val="00FB68C5"/>
    <w:rsid w:val="00FB7148"/>
    <w:rsid w:val="00FB7B7B"/>
    <w:rsid w:val="00FB7C69"/>
    <w:rsid w:val="00FB7CCC"/>
    <w:rsid w:val="00FB7DDB"/>
    <w:rsid w:val="00FC047A"/>
    <w:rsid w:val="00FC07EE"/>
    <w:rsid w:val="00FC0ACC"/>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3A7"/>
    <w:rsid w:val="00FC4829"/>
    <w:rsid w:val="00FC4CA7"/>
    <w:rsid w:val="00FC5154"/>
    <w:rsid w:val="00FC592A"/>
    <w:rsid w:val="00FC6137"/>
    <w:rsid w:val="00FC67D2"/>
    <w:rsid w:val="00FC681A"/>
    <w:rsid w:val="00FC6A1A"/>
    <w:rsid w:val="00FC6DE8"/>
    <w:rsid w:val="00FC78F8"/>
    <w:rsid w:val="00FD0222"/>
    <w:rsid w:val="00FD0712"/>
    <w:rsid w:val="00FD07F8"/>
    <w:rsid w:val="00FD09EB"/>
    <w:rsid w:val="00FD1B07"/>
    <w:rsid w:val="00FD20CD"/>
    <w:rsid w:val="00FD22EA"/>
    <w:rsid w:val="00FD271B"/>
    <w:rsid w:val="00FD2C23"/>
    <w:rsid w:val="00FD2D27"/>
    <w:rsid w:val="00FD2FE3"/>
    <w:rsid w:val="00FD308D"/>
    <w:rsid w:val="00FD33AC"/>
    <w:rsid w:val="00FD372B"/>
    <w:rsid w:val="00FD4103"/>
    <w:rsid w:val="00FD4240"/>
    <w:rsid w:val="00FD42A5"/>
    <w:rsid w:val="00FD478C"/>
    <w:rsid w:val="00FD47E0"/>
    <w:rsid w:val="00FD487E"/>
    <w:rsid w:val="00FD48F2"/>
    <w:rsid w:val="00FD49F3"/>
    <w:rsid w:val="00FD4D57"/>
    <w:rsid w:val="00FD4EF8"/>
    <w:rsid w:val="00FD5721"/>
    <w:rsid w:val="00FD5F80"/>
    <w:rsid w:val="00FD68CC"/>
    <w:rsid w:val="00FD6A6C"/>
    <w:rsid w:val="00FD73BF"/>
    <w:rsid w:val="00FD75E2"/>
    <w:rsid w:val="00FD7B36"/>
    <w:rsid w:val="00FD7D00"/>
    <w:rsid w:val="00FE02A7"/>
    <w:rsid w:val="00FE0342"/>
    <w:rsid w:val="00FE039D"/>
    <w:rsid w:val="00FE08D3"/>
    <w:rsid w:val="00FE09D4"/>
    <w:rsid w:val="00FE0C49"/>
    <w:rsid w:val="00FE0D16"/>
    <w:rsid w:val="00FE0DFE"/>
    <w:rsid w:val="00FE1063"/>
    <w:rsid w:val="00FE1670"/>
    <w:rsid w:val="00FE1E76"/>
    <w:rsid w:val="00FE259A"/>
    <w:rsid w:val="00FE3460"/>
    <w:rsid w:val="00FE34FE"/>
    <w:rsid w:val="00FE36D4"/>
    <w:rsid w:val="00FE3A46"/>
    <w:rsid w:val="00FE3E75"/>
    <w:rsid w:val="00FE4224"/>
    <w:rsid w:val="00FE44E1"/>
    <w:rsid w:val="00FE466A"/>
    <w:rsid w:val="00FE4B41"/>
    <w:rsid w:val="00FE4BAD"/>
    <w:rsid w:val="00FE4BFD"/>
    <w:rsid w:val="00FE57DF"/>
    <w:rsid w:val="00FE5940"/>
    <w:rsid w:val="00FE6012"/>
    <w:rsid w:val="00FE6C8D"/>
    <w:rsid w:val="00FE73E2"/>
    <w:rsid w:val="00FE754B"/>
    <w:rsid w:val="00FE76F8"/>
    <w:rsid w:val="00FE79A5"/>
    <w:rsid w:val="00FE7A9B"/>
    <w:rsid w:val="00FE7F96"/>
    <w:rsid w:val="00FF014D"/>
    <w:rsid w:val="00FF0320"/>
    <w:rsid w:val="00FF0823"/>
    <w:rsid w:val="00FF0C27"/>
    <w:rsid w:val="00FF1446"/>
    <w:rsid w:val="00FF1457"/>
    <w:rsid w:val="00FF22D3"/>
    <w:rsid w:val="00FF2527"/>
    <w:rsid w:val="00FF29E6"/>
    <w:rsid w:val="00FF29F8"/>
    <w:rsid w:val="00FF310C"/>
    <w:rsid w:val="00FF3625"/>
    <w:rsid w:val="00FF3688"/>
    <w:rsid w:val="00FF3B0B"/>
    <w:rsid w:val="00FF3C4C"/>
    <w:rsid w:val="00FF3E00"/>
    <w:rsid w:val="00FF4D2C"/>
    <w:rsid w:val="00FF529E"/>
    <w:rsid w:val="00FF5B26"/>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0C577BBB-638E-4FCB-8612-42E1A2A33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754C8"/>
    <w:pPr>
      <w:keepNext/>
      <w:tabs>
        <w:tab w:val="left" w:pos="420"/>
      </w:tabs>
      <w:spacing w:before="240" w:after="60"/>
      <w:outlineLvl w:val="3"/>
    </w:pPr>
    <w:rPr>
      <w:b/>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列出段落1,中等深浅网格 1 - 着色 21,목록 단락,¥¡¡¡¡ì¬º¥¹¥È¶ÎÂä,ÁÐ³ö¶ÎÂä,列表段落1,—ño’i—Ž,¥ê¥¹¥È¶ÎÂä,リスト段落,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qFormat/>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 ?? Char,????? Char,???? Char,Lista1 Char,列出段落1 Char,中等深浅网格 1 - 着色 21 Char,목록 단락 Char,¥¡¡¡¡ì¬º¥¹¥È¶ÎÂä Char,ÁÐ³ö¶ÎÂä Char,列表段落1 Char,—ño’i—Ž Char,¥ê¥¹¥È¶ÎÂä Char,リスト段落 Char,1st level - Bullet List Paragraph Char,목록단락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
    <w:name w:val="toc 8"/>
    <w:basedOn w:val="13"/>
    <w:uiPriority w:val="39"/>
    <w:rsid w:val="00013A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3">
    <w:name w:val="toc 1"/>
    <w:basedOn w:val="a"/>
    <w:next w:val="a"/>
    <w:autoRedefine/>
    <w:semiHidden/>
    <w:unhideWhenUsed/>
    <w:rsid w:val="00013A2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A789F"/>
    <w:rPr>
      <w:rFonts w:ascii="Helvetica" w:eastAsia="Times New Roman" w:hAnsi="Helvetica" w:cs="Arial"/>
      <w:b/>
      <w:bCs/>
      <w:kern w:val="32"/>
      <w:sz w:val="28"/>
      <w:szCs w:val="32"/>
      <w:lang w:eastAsia="en-US"/>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BF4FA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3713">
      <w:bodyDiv w:val="1"/>
      <w:marLeft w:val="0"/>
      <w:marRight w:val="0"/>
      <w:marTop w:val="0"/>
      <w:marBottom w:val="0"/>
      <w:divBdr>
        <w:top w:val="none" w:sz="0" w:space="0" w:color="auto"/>
        <w:left w:val="none" w:sz="0" w:space="0" w:color="auto"/>
        <w:bottom w:val="none" w:sz="0" w:space="0" w:color="auto"/>
        <w:right w:val="none" w:sz="0" w:space="0" w:color="auto"/>
      </w:divBdr>
      <w:divsChild>
        <w:div w:id="668564249">
          <w:marLeft w:val="0"/>
          <w:marRight w:val="0"/>
          <w:marTop w:val="0"/>
          <w:marBottom w:val="0"/>
          <w:divBdr>
            <w:top w:val="none" w:sz="0" w:space="0" w:color="auto"/>
            <w:left w:val="none" w:sz="0" w:space="0" w:color="auto"/>
            <w:bottom w:val="none" w:sz="0" w:space="0" w:color="auto"/>
            <w:right w:val="none" w:sz="0" w:space="0" w:color="auto"/>
          </w:divBdr>
          <w:divsChild>
            <w:div w:id="363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72830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89768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0216342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694989861">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3291137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8934198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86160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80B2B-63CC-4109-A542-8EE5F977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4314</Words>
  <Characters>24596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彭淑燕</cp:lastModifiedBy>
  <cp:revision>6</cp:revision>
  <cp:lastPrinted>2008-12-09T03:19:00Z</cp:lastPrinted>
  <dcterms:created xsi:type="dcterms:W3CDTF">2019-11-09T04:05:00Z</dcterms:created>
  <dcterms:modified xsi:type="dcterms:W3CDTF">2019-11-09T04:07:00Z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